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06" w:rsidRPr="00E44406" w:rsidRDefault="00E44406" w:rsidP="00E4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0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0F69A3" w:rsidRPr="00964689" w:rsidRDefault="00E44406" w:rsidP="0096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государственной программы </w:t>
      </w:r>
      <w:r w:rsidR="000F69A3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Pr="000F69A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C642C3" w:rsidRPr="000F69A3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0F69A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 w:rsidR="00C642C3" w:rsidRPr="000F69A3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 w:rsidRPr="000F69A3">
        <w:rPr>
          <w:rFonts w:ascii="Times New Roman" w:hAnsi="Times New Roman" w:cs="Times New Roman"/>
          <w:b/>
          <w:sz w:val="28"/>
          <w:szCs w:val="28"/>
        </w:rPr>
        <w:t>»</w:t>
      </w:r>
      <w:r w:rsidRPr="00E4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A3" w:rsidRDefault="006B02BB" w:rsidP="000F6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F533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345" w:rsidRDefault="00F53345" w:rsidP="000F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689" w:rsidRPr="00964689" w:rsidRDefault="00E44406" w:rsidP="00964689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689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F53345" w:rsidRPr="00964689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="00964689"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406" w:rsidRPr="00964689" w:rsidRDefault="00964689" w:rsidP="009646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68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F358E" w:rsidRDefault="00352584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A73B6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40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населенных пунктах»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Прави</w:t>
      </w:r>
      <w:r w:rsidR="00FF358E">
        <w:rPr>
          <w:rFonts w:ascii="Times New Roman" w:hAnsi="Times New Roman" w:cs="Times New Roman"/>
          <w:sz w:val="28"/>
          <w:szCs w:val="28"/>
        </w:rPr>
        <w:t>тельства Кировской области от 30.12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58E">
        <w:rPr>
          <w:rFonts w:ascii="Times New Roman" w:hAnsi="Times New Roman" w:cs="Times New Roman"/>
          <w:sz w:val="28"/>
          <w:szCs w:val="28"/>
        </w:rPr>
        <w:t>9 № 741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Pr="0035258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«Ф</w:t>
      </w:r>
      <w:r w:rsidRPr="00352584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84">
        <w:rPr>
          <w:rFonts w:ascii="Times New Roman" w:hAnsi="Times New Roman" w:cs="Times New Roman"/>
          <w:sz w:val="28"/>
          <w:szCs w:val="28"/>
        </w:rPr>
        <w:t>в населенн</w:t>
      </w:r>
      <w:r w:rsidR="00FF358E">
        <w:rPr>
          <w:rFonts w:ascii="Times New Roman" w:hAnsi="Times New Roman" w:cs="Times New Roman"/>
          <w:sz w:val="28"/>
          <w:szCs w:val="28"/>
        </w:rPr>
        <w:t>ых пунктах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3345">
        <w:rPr>
          <w:rFonts w:ascii="Times New Roman" w:hAnsi="Times New Roman" w:cs="Times New Roman"/>
          <w:sz w:val="28"/>
          <w:szCs w:val="28"/>
        </w:rPr>
        <w:t xml:space="preserve"> </w:t>
      </w:r>
      <w:r w:rsidR="00F53345">
        <w:rPr>
          <w:rFonts w:ascii="Times New Roman" w:hAnsi="Times New Roman" w:cs="Times New Roman"/>
          <w:sz w:val="28"/>
          <w:szCs w:val="28"/>
        </w:rPr>
        <w:br/>
        <w:t>(далее – г</w:t>
      </w:r>
      <w:r w:rsidR="00FF358E">
        <w:rPr>
          <w:rFonts w:ascii="Times New Roman" w:hAnsi="Times New Roman" w:cs="Times New Roman"/>
          <w:sz w:val="28"/>
          <w:szCs w:val="28"/>
        </w:rPr>
        <w:t>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58E" w:rsidRDefault="00302713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реализуется в целях повышения </w:t>
      </w:r>
      <w:r w:rsidR="00352584" w:rsidRPr="0035258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358E">
        <w:rPr>
          <w:rFonts w:ascii="Times New Roman" w:hAnsi="Times New Roman" w:cs="Times New Roman"/>
          <w:sz w:val="28"/>
          <w:szCs w:val="28"/>
        </w:rPr>
        <w:br/>
      </w:r>
      <w:r w:rsidR="00352584" w:rsidRPr="00352584">
        <w:rPr>
          <w:rFonts w:ascii="Times New Roman" w:hAnsi="Times New Roman" w:cs="Times New Roman"/>
          <w:sz w:val="28"/>
          <w:szCs w:val="28"/>
        </w:rPr>
        <w:t>и комфорта городской среды на территории населенных пунктов Кировской области</w:t>
      </w:r>
      <w:r w:rsidR="00352584">
        <w:rPr>
          <w:rFonts w:ascii="Times New Roman" w:hAnsi="Times New Roman" w:cs="Times New Roman"/>
          <w:sz w:val="28"/>
          <w:szCs w:val="28"/>
        </w:rPr>
        <w:t>.</w:t>
      </w:r>
    </w:p>
    <w:p w:rsidR="00FF358E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г</w:t>
      </w:r>
      <w:r w:rsidR="00FF358E">
        <w:rPr>
          <w:rFonts w:ascii="Times New Roman" w:hAnsi="Times New Roman" w:cs="Times New Roman"/>
          <w:sz w:val="28"/>
          <w:szCs w:val="28"/>
        </w:rPr>
        <w:t xml:space="preserve">осударственной программы является </w:t>
      </w:r>
      <w:r w:rsidR="00FF358E" w:rsidRPr="00EC1D58">
        <w:rPr>
          <w:rFonts w:ascii="Times New Roman" w:hAnsi="Times New Roman" w:cs="Times New Roman"/>
          <w:sz w:val="28"/>
          <w:szCs w:val="28"/>
        </w:rPr>
        <w:t xml:space="preserve">создание механизмов развития комфортной городской среды и комплексного развития городов </w:t>
      </w:r>
      <w:r w:rsidR="00FF358E">
        <w:rPr>
          <w:rFonts w:ascii="Times New Roman" w:hAnsi="Times New Roman" w:cs="Times New Roman"/>
          <w:sz w:val="28"/>
          <w:szCs w:val="28"/>
        </w:rPr>
        <w:br/>
      </w:r>
      <w:r w:rsidR="00FF358E" w:rsidRPr="00EC1D58">
        <w:rPr>
          <w:rFonts w:ascii="Times New Roman" w:hAnsi="Times New Roman" w:cs="Times New Roman"/>
          <w:sz w:val="28"/>
          <w:szCs w:val="28"/>
        </w:rPr>
        <w:t>и других населенных пунктов</w:t>
      </w:r>
      <w:r w:rsidR="00FF358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задача г</w:t>
      </w:r>
      <w:r w:rsidR="00922657">
        <w:rPr>
          <w:rFonts w:ascii="Times New Roman" w:hAnsi="Times New Roman" w:cs="Times New Roman"/>
          <w:sz w:val="28"/>
          <w:szCs w:val="28"/>
        </w:rPr>
        <w:t>осударственной программы)</w:t>
      </w:r>
      <w:r w:rsidR="00FF358E">
        <w:rPr>
          <w:rFonts w:ascii="Times New Roman" w:hAnsi="Times New Roman" w:cs="Times New Roman"/>
          <w:sz w:val="28"/>
          <w:szCs w:val="28"/>
        </w:rPr>
        <w:t>.</w:t>
      </w:r>
    </w:p>
    <w:p w:rsidR="00853150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</w:t>
      </w:r>
      <w:r w:rsidR="00853150">
        <w:rPr>
          <w:rFonts w:ascii="Times New Roman" w:hAnsi="Times New Roman" w:cs="Times New Roman"/>
          <w:sz w:val="28"/>
          <w:szCs w:val="28"/>
        </w:rPr>
        <w:t>осударственной программы реализуются региональный проект «Формирование комфортной городской среды на территории Кировской области» и ведомственный проект «</w:t>
      </w:r>
      <w:proofErr w:type="spellStart"/>
      <w:r w:rsidR="0085315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53150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области».</w:t>
      </w:r>
    </w:p>
    <w:p w:rsidR="005861A9" w:rsidRDefault="00E31EE3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</w:t>
      </w:r>
      <w:r w:rsidR="005861A9">
        <w:rPr>
          <w:rFonts w:ascii="Times New Roman" w:hAnsi="Times New Roman" w:cs="Times New Roman"/>
          <w:sz w:val="28"/>
          <w:szCs w:val="28"/>
        </w:rPr>
        <w:t>ь отсутствует.</w:t>
      </w:r>
    </w:p>
    <w:p w:rsidR="00352584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реализации г</w:t>
      </w:r>
      <w:r w:rsidR="00352584" w:rsidRPr="00E44406">
        <w:rPr>
          <w:rFonts w:ascii="Times New Roman" w:hAnsi="Times New Roman" w:cs="Times New Roman"/>
          <w:b/>
          <w:sz w:val="28"/>
          <w:szCs w:val="28"/>
        </w:rPr>
        <w:t>осударст</w:t>
      </w:r>
      <w:r w:rsidR="00853150">
        <w:rPr>
          <w:rFonts w:ascii="Times New Roman" w:hAnsi="Times New Roman" w:cs="Times New Roman"/>
          <w:b/>
          <w:sz w:val="28"/>
          <w:szCs w:val="28"/>
        </w:rPr>
        <w:t>венной программы</w:t>
      </w:r>
      <w:r w:rsidR="00964689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853150">
        <w:rPr>
          <w:rFonts w:ascii="Times New Roman" w:hAnsi="Times New Roman" w:cs="Times New Roman"/>
          <w:b/>
          <w:sz w:val="28"/>
          <w:szCs w:val="28"/>
        </w:rPr>
        <w:t>, достигнутые в отчетном</w:t>
      </w:r>
      <w:r w:rsidR="00352584" w:rsidRPr="00E4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5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22657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решения задачи г</w:t>
      </w:r>
      <w:r w:rsidR="006B02BB">
        <w:rPr>
          <w:rFonts w:ascii="Times New Roman" w:hAnsi="Times New Roman" w:cs="Times New Roman"/>
          <w:sz w:val="28"/>
          <w:szCs w:val="28"/>
        </w:rPr>
        <w:t>осударственной программы в 2022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3B60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9273C" w:rsidRDefault="00965AE1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9273C">
        <w:rPr>
          <w:rFonts w:ascii="Times New Roman" w:hAnsi="Times New Roman" w:cs="Times New Roman"/>
          <w:sz w:val="28"/>
          <w:szCs w:val="28"/>
        </w:rPr>
        <w:t>В рамках отдельного мероприятия «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инвентаризации дворовых и общественных территорий, объектов недвижимого имущества </w:t>
      </w:r>
      <w:r w:rsidR="00F20499">
        <w:rPr>
          <w:rFonts w:ascii="Times New Roman" w:eastAsia="Times New Roman" w:hAnsi="Times New Roman" w:cs="Times New Roman"/>
          <w:sz w:val="28"/>
          <w:szCs w:val="28"/>
        </w:rPr>
        <w:br/>
      </w:r>
      <w:r w:rsidR="0069273C" w:rsidRPr="0069273C">
        <w:rPr>
          <w:rFonts w:ascii="Times New Roman" w:eastAsia="Times New Roman" w:hAnsi="Times New Roman" w:cs="Times New Roman"/>
          <w:sz w:val="28"/>
          <w:szCs w:val="28"/>
        </w:rPr>
        <w:lastRenderedPageBreak/>
        <w:t>и земельных участков</w:t>
      </w:r>
      <w:r w:rsidR="006927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648B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муниципальных образований Кировской области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>, участв</w:t>
      </w:r>
      <w:r w:rsidR="00F53345">
        <w:rPr>
          <w:rFonts w:ascii="Times New Roman" w:eastAsia="Times New Roman" w:hAnsi="Times New Roman" w:cs="Times New Roman"/>
          <w:sz w:val="28"/>
          <w:szCs w:val="28"/>
        </w:rPr>
        <w:t>ующих в реализации мероприятий г</w:t>
      </w:r>
      <w:r w:rsidR="006B02BB">
        <w:rPr>
          <w:rFonts w:ascii="Times New Roman" w:eastAsia="Times New Roman" w:hAnsi="Times New Roman" w:cs="Times New Roman"/>
          <w:sz w:val="28"/>
          <w:szCs w:val="28"/>
        </w:rPr>
        <w:t>осударственной программы в 2022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53A0E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образования)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648B">
        <w:rPr>
          <w:rFonts w:ascii="Times New Roman" w:eastAsia="Times New Roman" w:hAnsi="Times New Roman" w:cs="Times New Roman"/>
          <w:sz w:val="28"/>
          <w:szCs w:val="28"/>
        </w:rPr>
        <w:t xml:space="preserve"> продолжена 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4B64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и </w:t>
      </w:r>
      <w:r w:rsidR="00D96F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D96F1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F17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актуализированные </w:t>
      </w:r>
      <w:r w:rsidR="0086613F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D96F1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69273C">
        <w:rPr>
          <w:rFonts w:ascii="Times New Roman" w:eastAsia="Times New Roman" w:hAnsi="Times New Roman" w:cs="Times New Roman"/>
          <w:sz w:val="28"/>
          <w:szCs w:val="28"/>
        </w:rPr>
        <w:t xml:space="preserve"> дворовых и общественных территорий, 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</w:t>
      </w:r>
      <w:proofErr w:type="gramEnd"/>
      <w:r w:rsidR="0069273C" w:rsidRPr="0069273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69273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</w:rPr>
        <w:t>территорий индивидуальной жилой застройки, требующих благоустройства</w:t>
      </w:r>
      <w:r w:rsidR="00692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C7A" w:rsidRDefault="006A3730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="00D96F17" w:rsidRPr="00D96F17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A73B60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</w:rPr>
        <w:t xml:space="preserve">проекта «Формирование комфортной городской среды на территории Кировской области» </w:t>
      </w:r>
      <w:r w:rsidR="00A73B60">
        <w:rPr>
          <w:rFonts w:ascii="Times New Roman" w:eastAsia="Times New Roman" w:hAnsi="Times New Roman" w:cs="Times New Roman"/>
          <w:sz w:val="28"/>
          <w:szCs w:val="28"/>
        </w:rPr>
        <w:t xml:space="preserve">(далее – региональный проект) 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</w:rPr>
        <w:t>реализованы ме</w:t>
      </w:r>
      <w:r w:rsidR="00E56C7A">
        <w:rPr>
          <w:rFonts w:ascii="Times New Roman" w:eastAsia="Times New Roman" w:hAnsi="Times New Roman" w:cs="Times New Roman"/>
          <w:sz w:val="28"/>
          <w:szCs w:val="28"/>
        </w:rPr>
        <w:t xml:space="preserve">роприятия по </w:t>
      </w:r>
      <w:r w:rsidR="006B02BB">
        <w:rPr>
          <w:rFonts w:ascii="Times New Roman" w:eastAsia="Times New Roman" w:hAnsi="Times New Roman" w:cs="Times New Roman"/>
          <w:sz w:val="28"/>
          <w:szCs w:val="28"/>
        </w:rPr>
        <w:t>благоустройству 77</w:t>
      </w:r>
      <w:r w:rsidR="00E56C7A" w:rsidRPr="00CF79F9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и</w:t>
      </w:r>
      <w:r w:rsidR="006B02BB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E56C7A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</w:t>
      </w:r>
      <w:r w:rsidR="00A73B60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</w:rPr>
        <w:t>, отобранных по результатам общественных обсужде</w:t>
      </w:r>
      <w:r w:rsidR="00F1092B">
        <w:rPr>
          <w:rFonts w:ascii="Times New Roman" w:eastAsia="Times New Roman" w:hAnsi="Times New Roman" w:cs="Times New Roman"/>
          <w:sz w:val="28"/>
          <w:szCs w:val="28"/>
        </w:rPr>
        <w:t>ний и рейтингового голосования, выполнялись мероприятия, направленные на реализацию проектов муниципальных образований Кировской области – победителей Всероссийского конкурса лучших проектов создания комфортной городской среды</w:t>
      </w:r>
      <w:r w:rsidR="007131B3">
        <w:rPr>
          <w:rFonts w:ascii="Times New Roman" w:eastAsia="Times New Roman" w:hAnsi="Times New Roman" w:cs="Times New Roman"/>
          <w:sz w:val="28"/>
          <w:szCs w:val="28"/>
        </w:rPr>
        <w:t xml:space="preserve"> (далее – Всероссийский конкурс)</w:t>
      </w:r>
      <w:r w:rsidR="00F109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F27B45">
        <w:rPr>
          <w:rFonts w:ascii="Times New Roman" w:eastAsia="Times New Roman" w:hAnsi="Times New Roman" w:cs="Times New Roman"/>
          <w:sz w:val="28"/>
          <w:szCs w:val="28"/>
        </w:rPr>
        <w:t xml:space="preserve"> Кирово-Чепецка (победитель Всер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>оссийского</w:t>
      </w:r>
      <w:proofErr w:type="gramEnd"/>
      <w:r w:rsidR="00965AE1">
        <w:rPr>
          <w:rFonts w:ascii="Times New Roman" w:eastAsia="Times New Roman" w:hAnsi="Times New Roman" w:cs="Times New Roman"/>
          <w:sz w:val="28"/>
          <w:szCs w:val="28"/>
        </w:rPr>
        <w:t xml:space="preserve"> конкурса в </w:t>
      </w:r>
      <w:r w:rsidR="004D287B">
        <w:rPr>
          <w:rFonts w:ascii="Times New Roman" w:eastAsia="Times New Roman" w:hAnsi="Times New Roman" w:cs="Times New Roman"/>
          <w:sz w:val="28"/>
          <w:szCs w:val="28"/>
        </w:rPr>
        <w:t>сентябре 2020 года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>), города</w:t>
      </w:r>
      <w:r w:rsidR="00B16286">
        <w:rPr>
          <w:rFonts w:ascii="Times New Roman" w:eastAsia="Times New Roman" w:hAnsi="Times New Roman" w:cs="Times New Roman"/>
          <w:sz w:val="28"/>
          <w:szCs w:val="28"/>
        </w:rPr>
        <w:t xml:space="preserve"> Вятские Поляны (победитель Всеросси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>йского конкурса в 2021 году), города</w:t>
      </w:r>
      <w:r w:rsidR="00B16286">
        <w:rPr>
          <w:rFonts w:ascii="Times New Roman" w:eastAsia="Times New Roman" w:hAnsi="Times New Roman" w:cs="Times New Roman"/>
          <w:sz w:val="28"/>
          <w:szCs w:val="28"/>
        </w:rPr>
        <w:t xml:space="preserve"> Яранска (победитель Всероссийского конкурса в 2021 году).</w:t>
      </w:r>
    </w:p>
    <w:p w:rsidR="005503DB" w:rsidRDefault="00B16286" w:rsidP="00550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рамах 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503DB" w:rsidRPr="00506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503DB" w:rsidRPr="005503DB">
        <w:rPr>
          <w:rFonts w:ascii="Times New Roman" w:eastAsia="Times New Roman" w:hAnsi="Times New Roman" w:cs="Times New Roman"/>
          <w:sz w:val="28"/>
          <w:szCs w:val="28"/>
        </w:rPr>
        <w:t>Кирово-Чепецка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DB" w:rsidRPr="005503DB">
        <w:rPr>
          <w:rFonts w:ascii="Times New Roman" w:eastAsia="Times New Roman" w:hAnsi="Times New Roman" w:cs="Times New Roman"/>
          <w:sz w:val="28"/>
          <w:szCs w:val="28"/>
        </w:rPr>
        <w:t>«Река времени. Реновация сквера по улице Первомайская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9780B">
        <w:rPr>
          <w:rFonts w:ascii="Times New Roman" w:eastAsia="Times New Roman" w:hAnsi="Times New Roman" w:cs="Times New Roman"/>
          <w:sz w:val="28"/>
          <w:szCs w:val="28"/>
        </w:rPr>
        <w:t>(далее – проект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Кирово-Чепецка) в 2022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завершены строительно-монтажные работы, </w:t>
      </w:r>
      <w:r w:rsidR="00B9780B">
        <w:rPr>
          <w:rFonts w:ascii="Times New Roman" w:eastAsia="Times New Roman" w:hAnsi="Times New Roman" w:cs="Times New Roman"/>
          <w:sz w:val="28"/>
          <w:szCs w:val="28"/>
        </w:rPr>
        <w:t>проект города</w:t>
      </w:r>
      <w:r w:rsidR="00FE1624">
        <w:rPr>
          <w:rFonts w:ascii="Times New Roman" w:eastAsia="Times New Roman" w:hAnsi="Times New Roman" w:cs="Times New Roman"/>
          <w:sz w:val="28"/>
          <w:szCs w:val="28"/>
        </w:rPr>
        <w:t xml:space="preserve"> Кирово-Чепецка реализован.</w:t>
      </w:r>
    </w:p>
    <w:p w:rsidR="003135EB" w:rsidRDefault="00B9780B" w:rsidP="006A6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города Вятские Поляны «Благоустройство исторической части «купеческого» города Вятские Поляны» </w:t>
      </w:r>
      <w:r w:rsidR="003135E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города Вятские Поляны)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35E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150B1">
        <w:rPr>
          <w:rFonts w:ascii="Times New Roman" w:eastAsia="Times New Roman" w:hAnsi="Times New Roman" w:cs="Times New Roman"/>
          <w:sz w:val="28"/>
          <w:szCs w:val="28"/>
        </w:rPr>
        <w:t xml:space="preserve">с отклонением от запланированного срока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 проектно-сметная документация.</w:t>
      </w:r>
      <w:r w:rsidR="006A6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0B1">
        <w:rPr>
          <w:rFonts w:ascii="Times New Roman" w:eastAsia="Times New Roman" w:hAnsi="Times New Roman" w:cs="Times New Roman"/>
          <w:sz w:val="28"/>
          <w:szCs w:val="28"/>
        </w:rPr>
        <w:t xml:space="preserve">Отклонение срока разработки проектно-сметной документации от плана </w:t>
      </w:r>
      <w:r w:rsidR="00315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связано с длительностью ее разработки проектной организацией и последующего получения положительного заключения государственной экспертизы.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Основной объем с</w:t>
      </w:r>
      <w:r w:rsidR="005503DB">
        <w:rPr>
          <w:rFonts w:ascii="Times New Roman" w:eastAsia="Times New Roman" w:hAnsi="Times New Roman" w:cs="Times New Roman"/>
          <w:sz w:val="28"/>
          <w:szCs w:val="28"/>
        </w:rPr>
        <w:t>троительно-монт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ажных работ</w:t>
      </w:r>
      <w:r w:rsidR="00813CDC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города</w:t>
      </w:r>
      <w:r w:rsidR="003135EB">
        <w:rPr>
          <w:rFonts w:ascii="Times New Roman" w:eastAsia="Times New Roman" w:hAnsi="Times New Roman" w:cs="Times New Roman"/>
          <w:sz w:val="28"/>
          <w:szCs w:val="28"/>
        </w:rPr>
        <w:t xml:space="preserve"> Вятские П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оляны перенесен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 xml:space="preserve"> на 2023 год </w:t>
      </w:r>
      <w:r w:rsidR="00587D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 xml:space="preserve">виду корректировки </w:t>
      </w:r>
      <w:r w:rsidR="003A68F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>графика выполнения</w:t>
      </w:r>
      <w:r w:rsidR="003A68F1">
        <w:rPr>
          <w:rFonts w:ascii="Times New Roman" w:eastAsia="Times New Roman" w:hAnsi="Times New Roman" w:cs="Times New Roman"/>
          <w:sz w:val="28"/>
          <w:szCs w:val="28"/>
        </w:rPr>
        <w:t xml:space="preserve"> работ по проекту </w:t>
      </w:r>
      <w:r w:rsidR="00587DAF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A68F1">
        <w:rPr>
          <w:rFonts w:ascii="Times New Roman" w:eastAsia="Times New Roman" w:hAnsi="Times New Roman" w:cs="Times New Roman"/>
          <w:sz w:val="28"/>
          <w:szCs w:val="28"/>
        </w:rPr>
        <w:t xml:space="preserve"> Вятские Поляны</w:t>
      </w:r>
      <w:r w:rsidR="00587D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DA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 xml:space="preserve">условиям соглашения и </w:t>
      </w:r>
      <w:r w:rsidR="00587DAF">
        <w:rPr>
          <w:rFonts w:ascii="Times New Roman" w:eastAsia="Times New Roman" w:hAnsi="Times New Roman" w:cs="Times New Roman"/>
          <w:sz w:val="28"/>
          <w:szCs w:val="28"/>
        </w:rPr>
        <w:t>откорректированному графику срок завершения работ по реализации проекта города Вятские Поляны – декабрь 2023 года.</w:t>
      </w:r>
    </w:p>
    <w:p w:rsidR="00D2586F" w:rsidRDefault="003A68F1" w:rsidP="006A6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строительно-монтажных работ по проекту города Вятские Поляны</w:t>
      </w:r>
      <w:r w:rsidR="007D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>между администрацией</w:t>
      </w:r>
      <w:r w:rsidR="0070602D" w:rsidRPr="005503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7D2883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Вятские Поляны</w:t>
      </w:r>
      <w:r w:rsidR="0070602D" w:rsidRPr="005503DB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бюджет</w:t>
      </w:r>
      <w:r w:rsidR="007D2883">
        <w:rPr>
          <w:rFonts w:ascii="Times New Roman" w:eastAsia="Times New Roman" w:hAnsi="Times New Roman" w:cs="Times New Roman"/>
          <w:sz w:val="28"/>
          <w:szCs w:val="28"/>
        </w:rPr>
        <w:t>ным учреждением «Организация капитального строительства города Вятские Поляны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2883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</w:rPr>
        <w:t>заключено согл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>ашение о предоставлении субсидии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бюджетному учреждению </w:t>
      </w:r>
      <w:r w:rsidR="007D2883">
        <w:rPr>
          <w:rFonts w:ascii="Times New Roman" w:eastAsia="Times New Roman" w:hAnsi="Times New Roman" w:cs="Times New Roman"/>
          <w:sz w:val="28"/>
          <w:szCs w:val="28"/>
        </w:rPr>
        <w:t>«Организация капитального строительства города Вятские Поляны»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</w:rPr>
        <w:t>на финансов</w:t>
      </w:r>
      <w:r w:rsidR="00D2586F">
        <w:rPr>
          <w:rFonts w:ascii="Times New Roman" w:eastAsia="Times New Roman" w:hAnsi="Times New Roman" w:cs="Times New Roman"/>
          <w:sz w:val="28"/>
          <w:szCs w:val="28"/>
        </w:rPr>
        <w:t xml:space="preserve">ое обеспечение выполнения </w:t>
      </w:r>
      <w:r w:rsidR="0070602D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D2586F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</w:rPr>
        <w:t>ипального</w:t>
      </w:r>
      <w:r w:rsidR="005B7EEB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7D1">
        <w:rPr>
          <w:rFonts w:ascii="Times New Roman" w:eastAsia="Times New Roman" w:hAnsi="Times New Roman" w:cs="Times New Roman"/>
          <w:sz w:val="28"/>
          <w:szCs w:val="28"/>
        </w:rPr>
        <w:t>по реализации проекта города Вятские</w:t>
      </w:r>
      <w:proofErr w:type="gramEnd"/>
      <w:r w:rsidR="001167D1">
        <w:rPr>
          <w:rFonts w:ascii="Times New Roman" w:eastAsia="Times New Roman" w:hAnsi="Times New Roman" w:cs="Times New Roman"/>
          <w:sz w:val="28"/>
          <w:szCs w:val="28"/>
        </w:rPr>
        <w:t xml:space="preserve"> Поляны.</w:t>
      </w:r>
    </w:p>
    <w:p w:rsidR="00587DAF" w:rsidRDefault="00587DAF" w:rsidP="00587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города Яранс</w:t>
      </w:r>
      <w:r w:rsidR="00170871">
        <w:rPr>
          <w:rFonts w:ascii="Times New Roman" w:eastAsia="Times New Roman" w:hAnsi="Times New Roman" w:cs="Times New Roman"/>
          <w:sz w:val="28"/>
          <w:szCs w:val="28"/>
        </w:rPr>
        <w:t>ка «Яранск. Стрелецкая Слобода»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города Яранска) в 2022 году </w:t>
      </w:r>
      <w:r w:rsidR="003150B1">
        <w:rPr>
          <w:rFonts w:ascii="Times New Roman" w:eastAsia="Times New Roman" w:hAnsi="Times New Roman" w:cs="Times New Roman"/>
          <w:sz w:val="28"/>
          <w:szCs w:val="28"/>
        </w:rPr>
        <w:t>с отклонением от запланированного срока разработана проектно-сметная документация. Отклонение срока разработки проектно-сметной документации от плана связано с длительностью ее разработки проектной организацией и последующего получения положительного заключения государственной экспертизы.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Основной объем строительно-монтажных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города Яранска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перенесен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ввиду корректировки Министерством строительства и жилищно-коммунального хозяйства Российской Федерации графика выполнения работ по проекту города Яранска. Согласно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 xml:space="preserve">условиям соглашения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откорректированному графику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завершения работ по реализации проекта города Яранска – декабрь 2023 года.</w:t>
      </w:r>
    </w:p>
    <w:p w:rsidR="001167D1" w:rsidRDefault="001167D1" w:rsidP="0011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строительно-монтажных работ по проекту города 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>Яранска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</w:t>
      </w:r>
      <w:r w:rsidRPr="00550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3AD">
        <w:rPr>
          <w:rFonts w:ascii="Times New Roman" w:eastAsia="Times New Roman" w:hAnsi="Times New Roman" w:cs="Times New Roman"/>
          <w:sz w:val="28"/>
          <w:szCs w:val="28"/>
        </w:rPr>
        <w:t>Яранского</w:t>
      </w:r>
      <w:proofErr w:type="spellEnd"/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553AD">
        <w:rPr>
          <w:rFonts w:ascii="Times New Roman" w:eastAsia="Times New Roman" w:hAnsi="Times New Roman" w:cs="Times New Roman"/>
          <w:sz w:val="28"/>
          <w:szCs w:val="28"/>
        </w:rPr>
        <w:t>Яранского</w:t>
      </w:r>
      <w:proofErr w:type="spellEnd"/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бюджетным учреждением 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>Городской Дом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города Яранска </w:t>
      </w:r>
      <w:proofErr w:type="spellStart"/>
      <w:r w:rsidR="003553AD">
        <w:rPr>
          <w:rFonts w:ascii="Times New Roman" w:eastAsia="Times New Roman" w:hAnsi="Times New Roman" w:cs="Times New Roman"/>
          <w:sz w:val="28"/>
          <w:szCs w:val="28"/>
        </w:rPr>
        <w:t>Яранского</w:t>
      </w:r>
      <w:proofErr w:type="spellEnd"/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D2586F">
        <w:rPr>
          <w:rFonts w:ascii="Times New Roman" w:eastAsia="Times New Roman" w:hAnsi="Times New Roman" w:cs="Times New Roman"/>
          <w:sz w:val="28"/>
          <w:szCs w:val="28"/>
        </w:rPr>
        <w:t>заключено согл</w:t>
      </w:r>
      <w:r>
        <w:rPr>
          <w:rFonts w:ascii="Times New Roman" w:eastAsia="Times New Roman" w:hAnsi="Times New Roman" w:cs="Times New Roman"/>
          <w:sz w:val="28"/>
          <w:szCs w:val="28"/>
        </w:rPr>
        <w:t>ашение о предоставлении субсидии</w:t>
      </w:r>
      <w:r w:rsidRPr="00D258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бюджетному учреждению 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культуры «Городской Дом культуры» города Яранска </w:t>
      </w:r>
      <w:proofErr w:type="spellStart"/>
      <w:r w:rsidR="003553AD">
        <w:rPr>
          <w:rFonts w:ascii="Times New Roman" w:eastAsia="Times New Roman" w:hAnsi="Times New Roman" w:cs="Times New Roman"/>
          <w:sz w:val="28"/>
          <w:szCs w:val="28"/>
        </w:rPr>
        <w:t>Яранского</w:t>
      </w:r>
      <w:proofErr w:type="spellEnd"/>
      <w:r w:rsidR="003553AD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86F">
        <w:rPr>
          <w:rFonts w:ascii="Times New Roman" w:eastAsia="Times New Roman" w:hAnsi="Times New Roman" w:cs="Times New Roman"/>
          <w:sz w:val="28"/>
          <w:szCs w:val="28"/>
        </w:rPr>
        <w:t>на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 обеспечение выполнения им муниц</w:t>
      </w:r>
      <w:r w:rsidRPr="00D2586F">
        <w:rPr>
          <w:rFonts w:ascii="Times New Roman" w:eastAsia="Times New Roman" w:hAnsi="Times New Roman" w:cs="Times New Roman"/>
          <w:sz w:val="28"/>
          <w:szCs w:val="28"/>
        </w:rPr>
        <w:t>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proofErr w:type="gramEnd"/>
      <w:r w:rsidRPr="00D2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проекта города </w:t>
      </w:r>
      <w:r w:rsidR="003553AD">
        <w:rPr>
          <w:rFonts w:ascii="Times New Roman" w:eastAsia="Times New Roman" w:hAnsi="Times New Roman" w:cs="Times New Roman"/>
          <w:sz w:val="28"/>
          <w:szCs w:val="28"/>
        </w:rPr>
        <w:t>Яранска</w:t>
      </w:r>
      <w:r w:rsidR="00315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D1" w:rsidRPr="0028564C" w:rsidRDefault="003553AD" w:rsidP="00285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28564C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проекта Советского городского поселения Советского района Кировской области </w:t>
      </w:r>
      <w:r w:rsidR="0028564C" w:rsidRPr="0028564C">
        <w:rPr>
          <w:rFonts w:ascii="Times New Roman" w:eastAsia="Times New Roman" w:hAnsi="Times New Roman" w:cs="Times New Roman"/>
          <w:sz w:val="28"/>
          <w:szCs w:val="28"/>
        </w:rPr>
        <w:t xml:space="preserve">«СОВЕТСК. КУКАРКА. ПРО: ЯВЛЕНИЕ. </w:t>
      </w:r>
      <w:proofErr w:type="gramStart"/>
      <w:r w:rsidR="0028564C" w:rsidRPr="0028564C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и благоустройства территории исторической </w:t>
      </w:r>
      <w:proofErr w:type="spellStart"/>
      <w:r w:rsidR="0028564C" w:rsidRPr="0028564C">
        <w:rPr>
          <w:rFonts w:ascii="Times New Roman" w:eastAsia="Times New Roman" w:hAnsi="Times New Roman" w:cs="Times New Roman"/>
          <w:sz w:val="28"/>
          <w:szCs w:val="28"/>
        </w:rPr>
        <w:t>Кукарской</w:t>
      </w:r>
      <w:proofErr w:type="spellEnd"/>
      <w:r w:rsidR="0028564C" w:rsidRPr="0028564C">
        <w:rPr>
          <w:rFonts w:ascii="Times New Roman" w:eastAsia="Times New Roman" w:hAnsi="Times New Roman" w:cs="Times New Roman"/>
          <w:sz w:val="28"/>
          <w:szCs w:val="28"/>
        </w:rPr>
        <w:t xml:space="preserve"> слободы в городе Советск Кировской области»</w:t>
      </w:r>
      <w:r w:rsidRPr="0028564C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города Советска)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муниципального контракта </w:t>
      </w:r>
      <w:r w:rsidR="0028564C">
        <w:rPr>
          <w:rFonts w:ascii="Times New Roman" w:eastAsia="Times New Roman" w:hAnsi="Times New Roman" w:cs="Times New Roman"/>
          <w:sz w:val="28"/>
          <w:szCs w:val="28"/>
        </w:rPr>
        <w:t>в части оплаты выполненных в 2021 году работ по реализ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 xml:space="preserve">ации проекта города Советска </w:t>
      </w:r>
      <w:r w:rsidR="0028564C">
        <w:rPr>
          <w:rFonts w:ascii="Times New Roman" w:eastAsia="Times New Roman" w:hAnsi="Times New Roman" w:cs="Times New Roman"/>
          <w:sz w:val="28"/>
          <w:szCs w:val="28"/>
        </w:rPr>
        <w:t xml:space="preserve">исполнены </w:t>
      </w:r>
      <w:r w:rsidR="00A12909">
        <w:rPr>
          <w:rFonts w:ascii="Times New Roman" w:eastAsia="Times New Roman" w:hAnsi="Times New Roman" w:cs="Times New Roman"/>
          <w:sz w:val="28"/>
          <w:szCs w:val="28"/>
        </w:rPr>
        <w:t>частично в</w:t>
      </w:r>
      <w:r w:rsidR="0028564C">
        <w:rPr>
          <w:rFonts w:ascii="Times New Roman" w:eastAsia="Times New Roman" w:hAnsi="Times New Roman" w:cs="Times New Roman"/>
          <w:sz w:val="28"/>
          <w:szCs w:val="28"/>
        </w:rPr>
        <w:t>виду отсутствия положительного результата проверки достоверности определения сметной стоимости на откорректированную проектно-сметную документацию по проекту города Советска.</w:t>
      </w:r>
      <w:proofErr w:type="gramEnd"/>
    </w:p>
    <w:p w:rsidR="006F7C9C" w:rsidRDefault="00553A0E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C7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3B60">
        <w:rPr>
          <w:rFonts w:ascii="Times New Roman" w:hAnsi="Times New Roman" w:cs="Times New Roman"/>
          <w:sz w:val="28"/>
          <w:szCs w:val="28"/>
        </w:rPr>
        <w:t>ведомственного проекта</w:t>
      </w:r>
      <w:r w:rsidRPr="00E56C7A">
        <w:rPr>
          <w:rFonts w:ascii="Times New Roman" w:hAnsi="Times New Roman" w:cs="Times New Roman"/>
          <w:sz w:val="28"/>
          <w:szCs w:val="28"/>
        </w:rPr>
        <w:t xml:space="preserve"> </w:t>
      </w:r>
      <w:r w:rsidR="00813C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CD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13CDC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 </w:t>
      </w:r>
      <w:r w:rsidRPr="00E56C7A">
        <w:rPr>
          <w:rFonts w:ascii="Times New Roman" w:hAnsi="Times New Roman" w:cs="Times New Roman"/>
          <w:sz w:val="28"/>
          <w:szCs w:val="28"/>
        </w:rPr>
        <w:t xml:space="preserve">обеспечена координация выполнения мероприятий по </w:t>
      </w:r>
      <w:proofErr w:type="spellStart"/>
      <w:r w:rsidRPr="00E56C7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56C7A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EB55C9">
        <w:rPr>
          <w:rFonts w:ascii="Times New Roman" w:hAnsi="Times New Roman" w:cs="Times New Roman"/>
          <w:sz w:val="28"/>
          <w:szCs w:val="28"/>
        </w:rPr>
        <w:t xml:space="preserve">ого образования «Город Киров». В 2022 году в муниципальном образовании «Город Киров» выполнялись мероприятия по </w:t>
      </w:r>
      <w:proofErr w:type="spellStart"/>
      <w:r w:rsidR="00EB55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B55C9">
        <w:rPr>
          <w:rFonts w:ascii="Times New Roman" w:hAnsi="Times New Roman" w:cs="Times New Roman"/>
          <w:sz w:val="28"/>
          <w:szCs w:val="28"/>
        </w:rPr>
        <w:t xml:space="preserve"> городского хозяйства, предусмотренные дорожной картой реализации ведомственного проекта «</w:t>
      </w:r>
      <w:proofErr w:type="spellStart"/>
      <w:r w:rsidR="00EB55C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EB55C9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области», в том числе:</w:t>
      </w:r>
    </w:p>
    <w:p w:rsidR="006F7C9C" w:rsidRDefault="00EB55C9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F7C9C">
        <w:rPr>
          <w:rFonts w:ascii="Times New Roman" w:hAnsi="Times New Roman" w:cs="Times New Roman"/>
          <w:sz w:val="28"/>
          <w:szCs w:val="28"/>
        </w:rPr>
        <w:t xml:space="preserve"> по </w:t>
      </w:r>
      <w:r w:rsidR="006F022A">
        <w:rPr>
          <w:rFonts w:ascii="Times New Roman" w:hAnsi="Times New Roman" w:cs="Times New Roman"/>
          <w:sz w:val="28"/>
          <w:szCs w:val="28"/>
        </w:rPr>
        <w:t>установке</w:t>
      </w:r>
      <w:r w:rsidR="006F022A" w:rsidRPr="006F022A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учета потребления холодной и горячей воды, тепловой энергии в строящихся </w:t>
      </w:r>
      <w:r w:rsidR="006F022A" w:rsidRPr="006F022A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на коллективных (общедомовых) и индивидуальных приборах учета коммунальных ресурсов</w:t>
      </w:r>
      <w:r w:rsidR="006F7C9C">
        <w:rPr>
          <w:rFonts w:ascii="Times New Roman" w:hAnsi="Times New Roman" w:cs="Times New Roman"/>
          <w:sz w:val="28"/>
          <w:szCs w:val="28"/>
        </w:rPr>
        <w:t>;</w:t>
      </w:r>
    </w:p>
    <w:p w:rsidR="00CF10D6" w:rsidRDefault="00EB55C9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F10D6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возможности собственников помещений в многоквартирных домах по осуществлению </w:t>
      </w:r>
      <w:proofErr w:type="gramStart"/>
      <w:r w:rsidR="00CF10D6">
        <w:rPr>
          <w:rFonts w:ascii="Times New Roman" w:hAnsi="Times New Roman" w:cs="Times New Roman"/>
          <w:sz w:val="28"/>
          <w:szCs w:val="28"/>
        </w:rPr>
        <w:t>установки автоматизированной системы учета потребления коммунальных ресурсов</w:t>
      </w:r>
      <w:proofErr w:type="gramEnd"/>
      <w:r w:rsidR="00CF10D6">
        <w:rPr>
          <w:rFonts w:ascii="Times New Roman" w:hAnsi="Times New Roman" w:cs="Times New Roman"/>
          <w:sz w:val="28"/>
          <w:szCs w:val="28"/>
        </w:rPr>
        <w:t xml:space="preserve"> на индивидуальных приборах учета коммунальных ресурсов.</w:t>
      </w:r>
    </w:p>
    <w:p w:rsidR="00553A0E" w:rsidRDefault="00A73B60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A0E">
        <w:rPr>
          <w:rFonts w:ascii="Times New Roman" w:hAnsi="Times New Roman" w:cs="Times New Roman"/>
          <w:sz w:val="28"/>
          <w:szCs w:val="28"/>
        </w:rPr>
        <w:t>тчет о выполненных в соответствии с дорожной картой мероприятиях ведомственного проекта «</w:t>
      </w:r>
      <w:proofErr w:type="spellStart"/>
      <w:r w:rsidR="00553A0E" w:rsidRPr="00E56C7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553A0E" w:rsidRPr="00E56C7A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</w:t>
      </w:r>
      <w:r w:rsidR="00553A0E">
        <w:rPr>
          <w:rFonts w:ascii="Times New Roman" w:hAnsi="Times New Roman" w:cs="Times New Roman"/>
          <w:sz w:val="28"/>
          <w:szCs w:val="28"/>
        </w:rPr>
        <w:t xml:space="preserve"> направлен в Министерство строительства и жилищно-коммунального хозяйства Российской Федерации.</w:t>
      </w:r>
    </w:p>
    <w:p w:rsidR="00CF10D6" w:rsidRDefault="00CF10D6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паспорта ведомственного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 </w:t>
      </w:r>
      <w:r w:rsidR="00B777D2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не осуществлялась ввиду </w:t>
      </w:r>
      <w:r w:rsidR="00B777D2">
        <w:rPr>
          <w:rFonts w:ascii="Times New Roman" w:hAnsi="Times New Roman" w:cs="Times New Roman"/>
          <w:sz w:val="28"/>
          <w:szCs w:val="28"/>
        </w:rPr>
        <w:t>отсутствия разработанных на федеральном уровне методических указаний по внесению изменений в региональные паспорта и дорожные карты ведомственного проекта.</w:t>
      </w:r>
    </w:p>
    <w:p w:rsidR="00B777D2" w:rsidRDefault="00B777D2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отдельного мероприятия «Оказание финансовой поддержки при выполнении органами местного самоуправления муниципальных образований Кировской области </w:t>
      </w:r>
      <w:r w:rsidR="00E96EF8">
        <w:rPr>
          <w:rFonts w:ascii="Times New Roman" w:hAnsi="Times New Roman" w:cs="Times New Roman"/>
          <w:sz w:val="28"/>
          <w:szCs w:val="28"/>
        </w:rPr>
        <w:t>полномочий п</w:t>
      </w:r>
      <w:r w:rsidR="00EB55C9">
        <w:rPr>
          <w:rFonts w:ascii="Times New Roman" w:hAnsi="Times New Roman" w:cs="Times New Roman"/>
          <w:sz w:val="28"/>
          <w:szCs w:val="28"/>
        </w:rPr>
        <w:t>о</w:t>
      </w:r>
      <w:r w:rsidR="00E96EF8">
        <w:rPr>
          <w:rFonts w:ascii="Times New Roman" w:hAnsi="Times New Roman" w:cs="Times New Roman"/>
          <w:sz w:val="28"/>
          <w:szCs w:val="28"/>
        </w:rPr>
        <w:t xml:space="preserve"> решению вопросов организации благоустройства территорий населенных пунктов Кировской области</w:t>
      </w:r>
      <w:r w:rsidR="00EB55C9">
        <w:rPr>
          <w:rFonts w:ascii="Times New Roman" w:hAnsi="Times New Roman" w:cs="Times New Roman"/>
          <w:sz w:val="28"/>
          <w:szCs w:val="28"/>
        </w:rPr>
        <w:t>»</w:t>
      </w:r>
      <w:r w:rsidR="00E96EF8">
        <w:rPr>
          <w:rFonts w:ascii="Times New Roman" w:hAnsi="Times New Roman" w:cs="Times New Roman"/>
          <w:sz w:val="28"/>
          <w:szCs w:val="28"/>
        </w:rPr>
        <w:t xml:space="preserve"> в 2022 году выполнены работы по благоустройству пешеходного моста в Сунском городском </w:t>
      </w:r>
      <w:proofErr w:type="spellStart"/>
      <w:r w:rsidR="00E96EF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E96EF8">
        <w:rPr>
          <w:rFonts w:ascii="Times New Roman" w:hAnsi="Times New Roman" w:cs="Times New Roman"/>
          <w:sz w:val="28"/>
          <w:szCs w:val="28"/>
        </w:rPr>
        <w:t xml:space="preserve"> Су</w:t>
      </w:r>
      <w:r w:rsidR="00EB55C9">
        <w:rPr>
          <w:rFonts w:ascii="Times New Roman" w:hAnsi="Times New Roman" w:cs="Times New Roman"/>
          <w:sz w:val="28"/>
          <w:szCs w:val="28"/>
        </w:rPr>
        <w:t xml:space="preserve">нского района Кировской области и разработана </w:t>
      </w:r>
      <w:proofErr w:type="spellStart"/>
      <w:r w:rsidR="00EB55C9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="00EB55C9">
        <w:rPr>
          <w:rFonts w:ascii="Times New Roman" w:hAnsi="Times New Roman" w:cs="Times New Roman"/>
          <w:sz w:val="28"/>
          <w:szCs w:val="28"/>
        </w:rPr>
        <w:t xml:space="preserve"> документация по объектам «</w:t>
      </w:r>
      <w:r w:rsidR="00EB55C9"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</w:t>
      </w:r>
      <w:proofErr w:type="gramEnd"/>
      <w:r w:rsidR="00EB55C9" w:rsidRPr="00E96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5C9" w:rsidRPr="00E96EF8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EB55C9" w:rsidRPr="00E96EF8">
        <w:rPr>
          <w:rFonts w:ascii="Times New Roman" w:hAnsi="Times New Roman" w:cs="Times New Roman"/>
          <w:sz w:val="28"/>
          <w:szCs w:val="28"/>
        </w:rPr>
        <w:t xml:space="preserve"> от улицы Ульяновской до улицы Московс</w:t>
      </w:r>
      <w:r w:rsidR="00EB55C9"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 w:rsidR="00EB55C9">
        <w:rPr>
          <w:rFonts w:ascii="Times New Roman" w:hAnsi="Times New Roman" w:cs="Times New Roman"/>
          <w:sz w:val="28"/>
          <w:szCs w:val="28"/>
        </w:rPr>
        <w:t>Черевица</w:t>
      </w:r>
      <w:proofErr w:type="spellEnd"/>
      <w:r w:rsidR="00EB55C9">
        <w:rPr>
          <w:rFonts w:ascii="Times New Roman" w:hAnsi="Times New Roman" w:cs="Times New Roman"/>
          <w:sz w:val="28"/>
          <w:szCs w:val="28"/>
        </w:rPr>
        <w:t>», «</w:t>
      </w:r>
      <w:r w:rsidR="00EB55C9"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43:40:000</w:t>
      </w:r>
      <w:r w:rsidR="00EB55C9">
        <w:rPr>
          <w:rFonts w:ascii="Times New Roman" w:hAnsi="Times New Roman" w:cs="Times New Roman"/>
          <w:sz w:val="28"/>
          <w:szCs w:val="28"/>
        </w:rPr>
        <w:t>586, 43:40:000584 с очистными сооружениями, КНС и коллектором»</w:t>
      </w:r>
    </w:p>
    <w:p w:rsidR="00E96EF8" w:rsidRPr="00E56C7A" w:rsidRDefault="00E96EF8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проектной документации на строительство объектов «</w:t>
      </w:r>
      <w:r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 участке от улицы Ульяновской до улицы Московс</w:t>
      </w:r>
      <w:r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93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43:40:000</w:t>
      </w:r>
      <w:r>
        <w:rPr>
          <w:rFonts w:ascii="Times New Roman" w:hAnsi="Times New Roman" w:cs="Times New Roman"/>
          <w:sz w:val="28"/>
          <w:szCs w:val="28"/>
        </w:rPr>
        <w:t>586, 43:40:000584 с очистными сооружениями, КНС и коллек</w:t>
      </w:r>
      <w:r w:rsidR="00E52B2B">
        <w:rPr>
          <w:rFonts w:ascii="Times New Roman" w:hAnsi="Times New Roman" w:cs="Times New Roman"/>
          <w:sz w:val="28"/>
          <w:szCs w:val="28"/>
        </w:rPr>
        <w:t xml:space="preserve">тором» в 2022 году не завершена </w:t>
      </w:r>
      <w:r w:rsidR="00E52B2B" w:rsidRPr="00E52B2B">
        <w:rPr>
          <w:rFonts w:ascii="Times New Roman" w:hAnsi="Times New Roman" w:cs="Times New Roman"/>
          <w:sz w:val="28"/>
          <w:szCs w:val="28"/>
        </w:rPr>
        <w:t xml:space="preserve">ввиду необходимости разработки </w:t>
      </w:r>
      <w:proofErr w:type="spellStart"/>
      <w:r w:rsidR="00E52B2B" w:rsidRPr="00E52B2B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="00E52B2B" w:rsidRPr="00E52B2B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A6835">
        <w:rPr>
          <w:rFonts w:ascii="Times New Roman" w:hAnsi="Times New Roman" w:cs="Times New Roman"/>
          <w:sz w:val="28"/>
          <w:szCs w:val="28"/>
        </w:rPr>
        <w:t xml:space="preserve"> по объектам</w:t>
      </w:r>
      <w:r w:rsidR="00E52B2B" w:rsidRPr="00E52B2B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E52B2B" w:rsidRPr="00E52B2B">
        <w:rPr>
          <w:rFonts w:ascii="Times New Roman" w:hAnsi="Times New Roman" w:cs="Times New Roman"/>
          <w:sz w:val="28"/>
          <w:szCs w:val="28"/>
        </w:rPr>
        <w:t xml:space="preserve"> значительно сократило время на разработку и прохождение госуд</w:t>
      </w:r>
      <w:r w:rsidR="00E52B2B">
        <w:rPr>
          <w:rFonts w:ascii="Times New Roman" w:hAnsi="Times New Roman" w:cs="Times New Roman"/>
          <w:sz w:val="28"/>
          <w:szCs w:val="28"/>
        </w:rPr>
        <w:t>а</w:t>
      </w:r>
      <w:r w:rsidR="001A6835">
        <w:rPr>
          <w:rFonts w:ascii="Times New Roman" w:hAnsi="Times New Roman" w:cs="Times New Roman"/>
          <w:sz w:val="28"/>
          <w:szCs w:val="28"/>
        </w:rPr>
        <w:t>рственной экспертизы проектно-сметной документации</w:t>
      </w:r>
      <w:r w:rsidR="00E52B2B" w:rsidRPr="00E52B2B">
        <w:rPr>
          <w:rFonts w:ascii="Times New Roman" w:hAnsi="Times New Roman" w:cs="Times New Roman"/>
          <w:sz w:val="28"/>
          <w:szCs w:val="28"/>
        </w:rPr>
        <w:t>.</w:t>
      </w:r>
    </w:p>
    <w:p w:rsidR="00477D8B" w:rsidRDefault="00477D8B" w:rsidP="00984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D8B">
        <w:rPr>
          <w:rFonts w:ascii="Times New Roman" w:hAnsi="Times New Roman" w:cs="Times New Roman"/>
          <w:b/>
          <w:sz w:val="28"/>
          <w:szCs w:val="28"/>
        </w:rPr>
        <w:t>3. Результаты использования бюджетных ассигнований и иных средств на реализацию государственной программы в отчетном году</w:t>
      </w:r>
    </w:p>
    <w:p w:rsidR="00556146" w:rsidRDefault="003B5A22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32FC4">
        <w:rPr>
          <w:rFonts w:ascii="Times New Roman" w:hAnsi="Times New Roman" w:cs="Times New Roman"/>
          <w:sz w:val="28"/>
          <w:szCs w:val="28"/>
        </w:rPr>
        <w:t>2</w:t>
      </w:r>
      <w:r w:rsidR="00556146">
        <w:rPr>
          <w:rFonts w:ascii="Times New Roman" w:hAnsi="Times New Roman" w:cs="Times New Roman"/>
          <w:sz w:val="28"/>
          <w:szCs w:val="28"/>
        </w:rPr>
        <w:t xml:space="preserve"> году реализация г</w:t>
      </w:r>
      <w:r w:rsidR="00477D8B">
        <w:rPr>
          <w:rFonts w:ascii="Times New Roman" w:hAnsi="Times New Roman" w:cs="Times New Roman"/>
          <w:sz w:val="28"/>
          <w:szCs w:val="28"/>
        </w:rPr>
        <w:t>осударс</w:t>
      </w:r>
      <w:r w:rsidR="00170871">
        <w:rPr>
          <w:rFonts w:ascii="Times New Roman" w:hAnsi="Times New Roman" w:cs="Times New Roman"/>
          <w:sz w:val="28"/>
          <w:szCs w:val="28"/>
        </w:rPr>
        <w:t>твенной программы осуществлялась</w:t>
      </w:r>
      <w:r w:rsidR="00477D8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федерального, областного и местного бюджетов, а также средств внебюджетных источников</w:t>
      </w:r>
      <w:r w:rsidR="001C76FE">
        <w:rPr>
          <w:rFonts w:ascii="Times New Roman" w:hAnsi="Times New Roman" w:cs="Times New Roman"/>
          <w:sz w:val="28"/>
          <w:szCs w:val="28"/>
        </w:rPr>
        <w:t>.</w:t>
      </w:r>
      <w:r w:rsidR="0047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C6" w:rsidRDefault="002B36C6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406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556146">
        <w:rPr>
          <w:rFonts w:ascii="Times New Roman" w:hAnsi="Times New Roman" w:cs="Times New Roman"/>
          <w:sz w:val="28"/>
          <w:szCs w:val="28"/>
        </w:rPr>
        <w:t xml:space="preserve"> на реализацию мероприятий г</w:t>
      </w:r>
      <w:r w:rsidRPr="00920406">
        <w:rPr>
          <w:rFonts w:ascii="Times New Roman" w:hAnsi="Times New Roman" w:cs="Times New Roman"/>
          <w:sz w:val="28"/>
          <w:szCs w:val="28"/>
        </w:rPr>
        <w:t xml:space="preserve">осударственной программы привлечены 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0406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30.12.2017 № 1710</w:t>
      </w:r>
      <w:r w:rsidR="00A66931">
        <w:rPr>
          <w:rFonts w:ascii="Times New Roman" w:hAnsi="Times New Roman" w:cs="Times New Roman"/>
          <w:sz w:val="28"/>
          <w:szCs w:val="28"/>
        </w:rPr>
        <w:t xml:space="preserve"> «Об утверждении г</w:t>
      </w:r>
      <w:r w:rsidR="00A66931" w:rsidRPr="00920406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D8B" w:rsidRPr="00477D8B" w:rsidRDefault="00477D8B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B8">
        <w:rPr>
          <w:rFonts w:ascii="Times New Roman" w:hAnsi="Times New Roman" w:cs="Times New Roman"/>
          <w:sz w:val="28"/>
          <w:szCs w:val="28"/>
        </w:rPr>
        <w:t>Фак</w:t>
      </w:r>
      <w:r w:rsidR="00556146" w:rsidRPr="00A92FB8">
        <w:rPr>
          <w:rFonts w:ascii="Times New Roman" w:hAnsi="Times New Roman" w:cs="Times New Roman"/>
          <w:sz w:val="28"/>
          <w:szCs w:val="28"/>
        </w:rPr>
        <w:t>тические расходы на реализацию г</w:t>
      </w:r>
      <w:r w:rsidRPr="00A92FB8">
        <w:rPr>
          <w:rFonts w:ascii="Times New Roman" w:hAnsi="Times New Roman" w:cs="Times New Roman"/>
          <w:sz w:val="28"/>
          <w:szCs w:val="28"/>
        </w:rPr>
        <w:t>осударств</w:t>
      </w:r>
      <w:r w:rsidR="00D66B7E" w:rsidRPr="00A92FB8">
        <w:rPr>
          <w:rFonts w:ascii="Times New Roman" w:hAnsi="Times New Roman" w:cs="Times New Roman"/>
          <w:sz w:val="28"/>
          <w:szCs w:val="28"/>
        </w:rPr>
        <w:t>енно</w:t>
      </w:r>
      <w:r w:rsidR="00032FC4" w:rsidRPr="00A92FB8">
        <w:rPr>
          <w:rFonts w:ascii="Times New Roman" w:hAnsi="Times New Roman" w:cs="Times New Roman"/>
          <w:sz w:val="28"/>
          <w:szCs w:val="28"/>
        </w:rPr>
        <w:t>й программы составили 795</w:t>
      </w:r>
      <w:r w:rsidR="00DD320B" w:rsidRPr="00A92FB8">
        <w:rPr>
          <w:rFonts w:ascii="Times New Roman" w:hAnsi="Times New Roman" w:cs="Times New Roman"/>
          <w:sz w:val="28"/>
          <w:szCs w:val="28"/>
        </w:rPr>
        <w:t> </w:t>
      </w:r>
      <w:r w:rsidR="00032FC4" w:rsidRPr="00A92FB8">
        <w:rPr>
          <w:rFonts w:ascii="Times New Roman" w:hAnsi="Times New Roman" w:cs="Times New Roman"/>
          <w:sz w:val="28"/>
          <w:szCs w:val="28"/>
        </w:rPr>
        <w:t>089,7</w:t>
      </w:r>
      <w:r w:rsidR="003B5A22" w:rsidRPr="00A92FB8">
        <w:rPr>
          <w:rFonts w:ascii="Times New Roman" w:hAnsi="Times New Roman" w:cs="Times New Roman"/>
          <w:sz w:val="28"/>
          <w:szCs w:val="28"/>
        </w:rPr>
        <w:t>4</w:t>
      </w:r>
      <w:r w:rsidR="00D66B7E" w:rsidRPr="00A92FB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D320B" w:rsidRPr="00A92FB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92FB8" w:rsidRPr="00A92FB8">
        <w:rPr>
          <w:rFonts w:ascii="Times New Roman" w:hAnsi="Times New Roman" w:cs="Times New Roman"/>
          <w:sz w:val="28"/>
          <w:szCs w:val="28"/>
        </w:rPr>
        <w:t>96</w:t>
      </w:r>
      <w:r w:rsidR="00441A73" w:rsidRPr="00A92FB8">
        <w:rPr>
          <w:rFonts w:ascii="Times New Roman" w:hAnsi="Times New Roman" w:cs="Times New Roman"/>
          <w:sz w:val="28"/>
          <w:szCs w:val="28"/>
        </w:rPr>
        <w:t>%</w:t>
      </w:r>
      <w:r w:rsidR="00D345B9" w:rsidRPr="00A92FB8">
        <w:rPr>
          <w:rFonts w:ascii="Times New Roman" w:hAnsi="Times New Roman" w:cs="Times New Roman"/>
          <w:sz w:val="28"/>
          <w:szCs w:val="28"/>
        </w:rPr>
        <w:t xml:space="preserve"> от запланированного объема</w:t>
      </w:r>
      <w:r w:rsidR="00441A73" w:rsidRPr="00A92FB8">
        <w:rPr>
          <w:rFonts w:ascii="Times New Roman" w:hAnsi="Times New Roman" w:cs="Times New Roman"/>
          <w:sz w:val="28"/>
          <w:szCs w:val="28"/>
        </w:rPr>
        <w:t xml:space="preserve">, </w:t>
      </w:r>
      <w:r w:rsidR="00A92FB8" w:rsidRPr="00A92FB8">
        <w:rPr>
          <w:rFonts w:ascii="Times New Roman" w:hAnsi="Times New Roman" w:cs="Times New Roman"/>
          <w:sz w:val="28"/>
          <w:szCs w:val="28"/>
        </w:rPr>
        <w:t>в том числе 637 257,54</w:t>
      </w:r>
      <w:r w:rsidRPr="00A92FB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92FB8" w:rsidRPr="00A92FB8">
        <w:rPr>
          <w:rFonts w:ascii="Times New Roman" w:hAnsi="Times New Roman" w:cs="Times New Roman"/>
          <w:sz w:val="28"/>
          <w:szCs w:val="28"/>
        </w:rPr>
        <w:t>(100</w:t>
      </w:r>
      <w:r w:rsidR="00C072DA" w:rsidRPr="00A92FB8">
        <w:rPr>
          <w:rFonts w:ascii="Times New Roman" w:hAnsi="Times New Roman" w:cs="Times New Roman"/>
          <w:sz w:val="28"/>
          <w:szCs w:val="28"/>
        </w:rPr>
        <w:t xml:space="preserve">%) </w:t>
      </w:r>
      <w:r w:rsidRPr="00A92FB8">
        <w:rPr>
          <w:rFonts w:ascii="Times New Roman" w:hAnsi="Times New Roman" w:cs="Times New Roman"/>
          <w:sz w:val="28"/>
          <w:szCs w:val="28"/>
        </w:rPr>
        <w:t>– сре</w:t>
      </w:r>
      <w:r w:rsidR="00F1725D" w:rsidRPr="00A92FB8">
        <w:rPr>
          <w:rFonts w:ascii="Times New Roman" w:hAnsi="Times New Roman" w:cs="Times New Roman"/>
          <w:sz w:val="28"/>
          <w:szCs w:val="28"/>
        </w:rPr>
        <w:t xml:space="preserve">дства федерального </w:t>
      </w:r>
      <w:r w:rsidR="00A92FB8" w:rsidRPr="00A92FB8">
        <w:rPr>
          <w:rFonts w:ascii="Times New Roman" w:hAnsi="Times New Roman" w:cs="Times New Roman"/>
          <w:sz w:val="28"/>
          <w:szCs w:val="28"/>
        </w:rPr>
        <w:t>бюджета, 94 994,73</w:t>
      </w:r>
      <w:r w:rsidRPr="00A92F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FB8" w:rsidRPr="00A92FB8">
        <w:rPr>
          <w:rFonts w:ascii="Times New Roman" w:hAnsi="Times New Roman" w:cs="Times New Roman"/>
          <w:sz w:val="28"/>
          <w:szCs w:val="28"/>
        </w:rPr>
        <w:t xml:space="preserve"> (75</w:t>
      </w:r>
      <w:r w:rsidR="00441A73" w:rsidRPr="00A92FB8">
        <w:rPr>
          <w:rFonts w:ascii="Times New Roman" w:hAnsi="Times New Roman" w:cs="Times New Roman"/>
          <w:sz w:val="28"/>
          <w:szCs w:val="28"/>
        </w:rPr>
        <w:t>%)</w:t>
      </w:r>
      <w:r w:rsidRPr="00A92FB8">
        <w:rPr>
          <w:rFonts w:ascii="Times New Roman" w:hAnsi="Times New Roman" w:cs="Times New Roman"/>
          <w:sz w:val="28"/>
          <w:szCs w:val="28"/>
        </w:rPr>
        <w:t xml:space="preserve"> – ср</w:t>
      </w:r>
      <w:r w:rsidR="00F1725D" w:rsidRPr="00A92FB8">
        <w:rPr>
          <w:rFonts w:ascii="Times New Roman" w:hAnsi="Times New Roman" w:cs="Times New Roman"/>
          <w:sz w:val="28"/>
          <w:szCs w:val="28"/>
        </w:rPr>
        <w:t>едст</w:t>
      </w:r>
      <w:r w:rsidR="00A92FB8" w:rsidRPr="00A92FB8">
        <w:rPr>
          <w:rFonts w:ascii="Times New Roman" w:hAnsi="Times New Roman" w:cs="Times New Roman"/>
          <w:sz w:val="28"/>
          <w:szCs w:val="28"/>
        </w:rPr>
        <w:t>ва областного бюджета, 38 386,36</w:t>
      </w:r>
      <w:r w:rsidRPr="00A92F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FB8" w:rsidRPr="00A92FB8">
        <w:rPr>
          <w:rFonts w:ascii="Times New Roman" w:hAnsi="Times New Roman" w:cs="Times New Roman"/>
          <w:sz w:val="28"/>
          <w:szCs w:val="28"/>
        </w:rPr>
        <w:t xml:space="preserve"> (91</w:t>
      </w:r>
      <w:r w:rsidR="00441A73" w:rsidRPr="00A92FB8">
        <w:rPr>
          <w:rFonts w:ascii="Times New Roman" w:hAnsi="Times New Roman" w:cs="Times New Roman"/>
          <w:sz w:val="28"/>
          <w:szCs w:val="28"/>
        </w:rPr>
        <w:t>%)</w:t>
      </w:r>
      <w:r w:rsidRPr="00A92FB8">
        <w:rPr>
          <w:rFonts w:ascii="Times New Roman" w:hAnsi="Times New Roman" w:cs="Times New Roman"/>
          <w:sz w:val="28"/>
          <w:szCs w:val="28"/>
        </w:rPr>
        <w:t xml:space="preserve"> –</w:t>
      </w:r>
      <w:r w:rsidR="00F1725D" w:rsidRPr="00A92FB8">
        <w:rPr>
          <w:rFonts w:ascii="Times New Roman" w:hAnsi="Times New Roman" w:cs="Times New Roman"/>
          <w:sz w:val="28"/>
          <w:szCs w:val="28"/>
        </w:rPr>
        <w:t xml:space="preserve"> ср</w:t>
      </w:r>
      <w:r w:rsidR="00A92FB8" w:rsidRPr="00A92FB8">
        <w:rPr>
          <w:rFonts w:ascii="Times New Roman" w:hAnsi="Times New Roman" w:cs="Times New Roman"/>
          <w:sz w:val="28"/>
          <w:szCs w:val="28"/>
        </w:rPr>
        <w:t>едства местных бюджетов, 24</w:t>
      </w:r>
      <w:r w:rsidR="00DD320B" w:rsidRPr="00A92FB8">
        <w:rPr>
          <w:rFonts w:ascii="Times New Roman" w:hAnsi="Times New Roman" w:cs="Times New Roman"/>
          <w:sz w:val="28"/>
          <w:szCs w:val="28"/>
        </w:rPr>
        <w:t> </w:t>
      </w:r>
      <w:r w:rsidR="00A92FB8" w:rsidRPr="00A92FB8">
        <w:rPr>
          <w:rFonts w:ascii="Times New Roman" w:hAnsi="Times New Roman" w:cs="Times New Roman"/>
          <w:sz w:val="28"/>
          <w:szCs w:val="28"/>
        </w:rPr>
        <w:t>451,11</w:t>
      </w:r>
      <w:r w:rsidRPr="00A92F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45B9" w:rsidRPr="00A92FB8">
        <w:rPr>
          <w:rFonts w:ascii="Times New Roman" w:hAnsi="Times New Roman" w:cs="Times New Roman"/>
          <w:sz w:val="28"/>
          <w:szCs w:val="28"/>
        </w:rPr>
        <w:t xml:space="preserve"> </w:t>
      </w:r>
      <w:r w:rsidR="00A92FB8" w:rsidRPr="00A92FB8">
        <w:rPr>
          <w:rFonts w:ascii="Times New Roman" w:hAnsi="Times New Roman" w:cs="Times New Roman"/>
          <w:sz w:val="28"/>
          <w:szCs w:val="28"/>
        </w:rPr>
        <w:t>(120</w:t>
      </w:r>
      <w:r w:rsidR="00441A73" w:rsidRPr="00A92FB8">
        <w:rPr>
          <w:rFonts w:ascii="Times New Roman" w:hAnsi="Times New Roman" w:cs="Times New Roman"/>
          <w:sz w:val="28"/>
          <w:szCs w:val="28"/>
        </w:rPr>
        <w:t>%)</w:t>
      </w:r>
      <w:r w:rsidRPr="00A92FB8">
        <w:rPr>
          <w:rFonts w:ascii="Times New Roman" w:hAnsi="Times New Roman" w:cs="Times New Roman"/>
          <w:sz w:val="28"/>
          <w:szCs w:val="28"/>
        </w:rPr>
        <w:t xml:space="preserve"> – внебюджетные средства.</w:t>
      </w:r>
      <w:proofErr w:type="gramEnd"/>
    </w:p>
    <w:p w:rsidR="003930E7" w:rsidRDefault="00477D8B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8B">
        <w:rPr>
          <w:rFonts w:ascii="Times New Roman" w:hAnsi="Times New Roman" w:cs="Times New Roman"/>
          <w:sz w:val="28"/>
          <w:szCs w:val="28"/>
        </w:rPr>
        <w:t>В рамках</w:t>
      </w:r>
      <w:r w:rsidR="00CF79F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D345B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77D8B">
        <w:rPr>
          <w:rFonts w:ascii="Times New Roman" w:hAnsi="Times New Roman" w:cs="Times New Roman"/>
          <w:sz w:val="28"/>
          <w:szCs w:val="28"/>
        </w:rPr>
        <w:t xml:space="preserve"> средства федерального </w:t>
      </w:r>
      <w:r w:rsidR="00E103C3">
        <w:rPr>
          <w:rFonts w:ascii="Times New Roman" w:hAnsi="Times New Roman" w:cs="Times New Roman"/>
          <w:sz w:val="28"/>
          <w:szCs w:val="28"/>
        </w:rPr>
        <w:t xml:space="preserve">бюджета освоены на </w:t>
      </w:r>
      <w:r w:rsidR="003930E7" w:rsidRPr="003930E7">
        <w:rPr>
          <w:rFonts w:ascii="Times New Roman" w:hAnsi="Times New Roman" w:cs="Times New Roman"/>
          <w:sz w:val="28"/>
          <w:szCs w:val="28"/>
        </w:rPr>
        <w:t>100</w:t>
      </w:r>
      <w:r w:rsidR="00E103C3" w:rsidRPr="003930E7">
        <w:rPr>
          <w:rFonts w:ascii="Times New Roman" w:hAnsi="Times New Roman" w:cs="Times New Roman"/>
          <w:sz w:val="28"/>
          <w:szCs w:val="28"/>
        </w:rPr>
        <w:t>%,</w:t>
      </w:r>
      <w:r w:rsidR="00E103C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477D8B">
        <w:rPr>
          <w:rFonts w:ascii="Times New Roman" w:hAnsi="Times New Roman" w:cs="Times New Roman"/>
          <w:sz w:val="28"/>
          <w:szCs w:val="28"/>
        </w:rPr>
        <w:t xml:space="preserve"> о</w:t>
      </w:r>
      <w:r w:rsidR="00E103C3">
        <w:rPr>
          <w:rFonts w:ascii="Times New Roman" w:hAnsi="Times New Roman" w:cs="Times New Roman"/>
          <w:sz w:val="28"/>
          <w:szCs w:val="28"/>
        </w:rPr>
        <w:t xml:space="preserve">бластного бюджета освоены на </w:t>
      </w:r>
      <w:r w:rsidR="00A92FB8" w:rsidRPr="00A92FB8">
        <w:rPr>
          <w:rFonts w:ascii="Times New Roman" w:hAnsi="Times New Roman" w:cs="Times New Roman"/>
          <w:sz w:val="28"/>
          <w:szCs w:val="28"/>
        </w:rPr>
        <w:t>89</w:t>
      </w:r>
      <w:r w:rsidR="00520B5C" w:rsidRPr="00A92FB8">
        <w:rPr>
          <w:rFonts w:ascii="Times New Roman" w:hAnsi="Times New Roman" w:cs="Times New Roman"/>
          <w:sz w:val="28"/>
          <w:szCs w:val="28"/>
        </w:rPr>
        <w:t>%.</w:t>
      </w:r>
      <w:r w:rsidRPr="00477D8B">
        <w:rPr>
          <w:rFonts w:ascii="Times New Roman" w:hAnsi="Times New Roman" w:cs="Times New Roman"/>
          <w:sz w:val="28"/>
          <w:szCs w:val="28"/>
        </w:rPr>
        <w:t xml:space="preserve"> </w:t>
      </w:r>
      <w:r w:rsidR="00441A73">
        <w:rPr>
          <w:rFonts w:ascii="Times New Roman" w:hAnsi="Times New Roman" w:cs="Times New Roman"/>
          <w:sz w:val="28"/>
          <w:szCs w:val="28"/>
        </w:rPr>
        <w:t>Неосвоенн</w:t>
      </w:r>
      <w:r w:rsidR="00E103C3">
        <w:rPr>
          <w:rFonts w:ascii="Times New Roman" w:hAnsi="Times New Roman" w:cs="Times New Roman"/>
          <w:sz w:val="28"/>
          <w:szCs w:val="28"/>
        </w:rPr>
        <w:t xml:space="preserve">ый объем средств областного </w:t>
      </w:r>
      <w:r w:rsidR="007D17DE">
        <w:rPr>
          <w:rFonts w:ascii="Times New Roman" w:hAnsi="Times New Roman" w:cs="Times New Roman"/>
          <w:sz w:val="28"/>
          <w:szCs w:val="28"/>
        </w:rPr>
        <w:t>бюджета</w:t>
      </w:r>
      <w:r w:rsidR="00E103C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50BF0">
        <w:rPr>
          <w:rFonts w:ascii="Times New Roman" w:hAnsi="Times New Roman" w:cs="Times New Roman"/>
          <w:sz w:val="28"/>
          <w:szCs w:val="28"/>
        </w:rPr>
        <w:t xml:space="preserve"> </w:t>
      </w:r>
      <w:r w:rsidR="00441A73">
        <w:rPr>
          <w:rFonts w:ascii="Times New Roman" w:hAnsi="Times New Roman" w:cs="Times New Roman"/>
          <w:sz w:val="28"/>
          <w:szCs w:val="28"/>
        </w:rPr>
        <w:t>состоит</w:t>
      </w:r>
      <w:r w:rsidR="00393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0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930E7">
        <w:rPr>
          <w:rFonts w:ascii="Times New Roman" w:hAnsi="Times New Roman" w:cs="Times New Roman"/>
          <w:sz w:val="28"/>
          <w:szCs w:val="28"/>
        </w:rPr>
        <w:t>:</w:t>
      </w:r>
    </w:p>
    <w:p w:rsidR="002E5BF9" w:rsidRDefault="002F3188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r w:rsidRPr="002F3188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из областного бюджета бюджету муниципального образования Советский муниципальный район </w:t>
      </w:r>
      <w:r w:rsidRPr="002F3188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на создание комфортной городской среды в малых городах и исторических поселениях на 2022 год </w:t>
      </w:r>
      <w:r w:rsidR="002E5BF9">
        <w:rPr>
          <w:rFonts w:ascii="Times New Roman" w:hAnsi="Times New Roman" w:cs="Times New Roman"/>
          <w:sz w:val="28"/>
          <w:szCs w:val="28"/>
        </w:rPr>
        <w:t>(далее – иные межбюджетные трансферты)</w:t>
      </w:r>
      <w:r w:rsidR="00A60366">
        <w:rPr>
          <w:rFonts w:ascii="Times New Roman" w:hAnsi="Times New Roman" w:cs="Times New Roman"/>
          <w:sz w:val="28"/>
          <w:szCs w:val="28"/>
        </w:rPr>
        <w:t>, предоставленных</w:t>
      </w:r>
      <w:r w:rsidR="003930E7">
        <w:rPr>
          <w:rFonts w:ascii="Times New Roman" w:hAnsi="Times New Roman" w:cs="Times New Roman"/>
          <w:sz w:val="28"/>
          <w:szCs w:val="28"/>
        </w:rPr>
        <w:t xml:space="preserve"> в 2022</w:t>
      </w:r>
      <w:r w:rsidR="00D345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03C3">
        <w:rPr>
          <w:rFonts w:ascii="Times New Roman" w:hAnsi="Times New Roman" w:cs="Times New Roman"/>
          <w:sz w:val="28"/>
          <w:szCs w:val="28"/>
        </w:rPr>
        <w:t xml:space="preserve"> Советскому муниципальному району</w:t>
      </w:r>
      <w:r w:rsidR="00150BF0">
        <w:rPr>
          <w:rFonts w:ascii="Times New Roman" w:hAnsi="Times New Roman" w:cs="Times New Roman"/>
          <w:sz w:val="28"/>
          <w:szCs w:val="28"/>
        </w:rPr>
        <w:t xml:space="preserve"> Кировской област</w:t>
      </w:r>
      <w:r w:rsidR="00D345B9">
        <w:rPr>
          <w:rFonts w:ascii="Times New Roman" w:hAnsi="Times New Roman" w:cs="Times New Roman"/>
          <w:sz w:val="28"/>
          <w:szCs w:val="28"/>
        </w:rPr>
        <w:t xml:space="preserve">и </w:t>
      </w:r>
      <w:r w:rsidR="002E5BF9" w:rsidRPr="002E5BF9">
        <w:rPr>
          <w:rFonts w:ascii="Times New Roman" w:hAnsi="Times New Roman" w:cs="Times New Roman"/>
          <w:sz w:val="28"/>
          <w:szCs w:val="28"/>
        </w:rPr>
        <w:t xml:space="preserve">на возмещение расходов по предоставлению из бюджета </w:t>
      </w:r>
      <w:r w:rsidR="002E5BF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Кировской области </w:t>
      </w:r>
      <w:r w:rsidR="002E5BF9" w:rsidRPr="002E5BF9">
        <w:rPr>
          <w:rFonts w:ascii="Times New Roman" w:hAnsi="Times New Roman" w:cs="Times New Roman"/>
          <w:sz w:val="28"/>
          <w:szCs w:val="28"/>
        </w:rPr>
        <w:t>бюджету Советского городского поселения Советского района</w:t>
      </w:r>
      <w:proofErr w:type="gramEnd"/>
      <w:r w:rsidR="002E5BF9" w:rsidRPr="002E5BF9">
        <w:rPr>
          <w:rFonts w:ascii="Times New Roman" w:hAnsi="Times New Roman" w:cs="Times New Roman"/>
          <w:sz w:val="28"/>
          <w:szCs w:val="28"/>
        </w:rPr>
        <w:t xml:space="preserve"> Кировской области иных межбюджетных трансфертов, связанных с завершением реализации проекта</w:t>
      </w:r>
      <w:r w:rsidR="00A60366">
        <w:rPr>
          <w:rFonts w:ascii="Times New Roman" w:hAnsi="Times New Roman" w:cs="Times New Roman"/>
          <w:sz w:val="28"/>
          <w:szCs w:val="28"/>
        </w:rPr>
        <w:t xml:space="preserve"> </w:t>
      </w:r>
      <w:r w:rsidR="00B90AD2">
        <w:rPr>
          <w:rFonts w:ascii="Times New Roman" w:hAnsi="Times New Roman" w:cs="Times New Roman"/>
          <w:sz w:val="28"/>
          <w:szCs w:val="28"/>
        </w:rPr>
        <w:t>города Советска</w:t>
      </w:r>
      <w:r w:rsidR="002E5BF9">
        <w:rPr>
          <w:rFonts w:ascii="Times New Roman" w:hAnsi="Times New Roman" w:cs="Times New Roman"/>
          <w:sz w:val="28"/>
          <w:szCs w:val="28"/>
        </w:rPr>
        <w:t xml:space="preserve">. </w:t>
      </w:r>
      <w:r w:rsidR="000309BE">
        <w:rPr>
          <w:rFonts w:ascii="Times New Roman" w:hAnsi="Times New Roman" w:cs="Times New Roman"/>
          <w:sz w:val="28"/>
          <w:szCs w:val="28"/>
        </w:rPr>
        <w:t xml:space="preserve">Низкое освоение средств иных межбюджетных трансфертов объясняется </w:t>
      </w:r>
      <w:r w:rsidR="00C70BF5">
        <w:rPr>
          <w:rFonts w:ascii="Times New Roman" w:hAnsi="Times New Roman" w:cs="Times New Roman"/>
          <w:sz w:val="28"/>
          <w:szCs w:val="28"/>
        </w:rPr>
        <w:t xml:space="preserve">невозможностью оплаты всех выполненных работ в рамках проекта </w:t>
      </w:r>
      <w:r w:rsidR="00B90AD2">
        <w:rPr>
          <w:rFonts w:ascii="Times New Roman" w:hAnsi="Times New Roman" w:cs="Times New Roman"/>
          <w:sz w:val="28"/>
          <w:szCs w:val="28"/>
        </w:rPr>
        <w:t>города</w:t>
      </w:r>
      <w:r w:rsidR="00C70BF5">
        <w:rPr>
          <w:rFonts w:ascii="Times New Roman" w:hAnsi="Times New Roman" w:cs="Times New Roman"/>
          <w:sz w:val="28"/>
          <w:szCs w:val="28"/>
        </w:rPr>
        <w:t xml:space="preserve"> Советска до получения положительного </w:t>
      </w:r>
      <w:proofErr w:type="gramStart"/>
      <w:r w:rsidR="003930E7">
        <w:rPr>
          <w:rFonts w:ascii="Times New Roman" w:hAnsi="Times New Roman" w:cs="Times New Roman"/>
          <w:sz w:val="28"/>
          <w:szCs w:val="28"/>
        </w:rPr>
        <w:t xml:space="preserve">результата проверки достоверности </w:t>
      </w:r>
      <w:r w:rsidR="00C70BF5">
        <w:rPr>
          <w:rFonts w:ascii="Times New Roman" w:hAnsi="Times New Roman" w:cs="Times New Roman"/>
          <w:sz w:val="28"/>
          <w:szCs w:val="28"/>
        </w:rPr>
        <w:t>опре</w:t>
      </w:r>
      <w:r w:rsidR="003930E7">
        <w:rPr>
          <w:rFonts w:ascii="Times New Roman" w:hAnsi="Times New Roman" w:cs="Times New Roman"/>
          <w:sz w:val="28"/>
          <w:szCs w:val="28"/>
        </w:rPr>
        <w:t>деления сметной стоимости</w:t>
      </w:r>
      <w:proofErr w:type="gramEnd"/>
      <w:r w:rsidR="003930E7">
        <w:rPr>
          <w:rFonts w:ascii="Times New Roman" w:hAnsi="Times New Roman" w:cs="Times New Roman"/>
          <w:sz w:val="28"/>
          <w:szCs w:val="28"/>
        </w:rPr>
        <w:t xml:space="preserve"> на от</w:t>
      </w:r>
      <w:r w:rsidR="00C70BF5">
        <w:rPr>
          <w:rFonts w:ascii="Times New Roman" w:hAnsi="Times New Roman" w:cs="Times New Roman"/>
          <w:sz w:val="28"/>
          <w:szCs w:val="28"/>
        </w:rPr>
        <w:t>корре</w:t>
      </w:r>
      <w:r w:rsidR="003930E7">
        <w:rPr>
          <w:rFonts w:ascii="Times New Roman" w:hAnsi="Times New Roman" w:cs="Times New Roman"/>
          <w:sz w:val="28"/>
          <w:szCs w:val="28"/>
        </w:rPr>
        <w:t>ктированную проектно-сметную документацию;</w:t>
      </w:r>
    </w:p>
    <w:p w:rsidR="003930E7" w:rsidRDefault="003930E7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 субсидии на реализацию государственной программы Кировской области «Формирование современной городской среды в населенных пунктах», предоставленных бюджету муниципального образования «Город Киров» в целях подготовки проектной документации на строительство объектов «</w:t>
      </w:r>
      <w:r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 участке от улицы Ульяновской до улицы Московс</w:t>
      </w:r>
      <w:r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</w:t>
      </w:r>
      <w:proofErr w:type="gramEnd"/>
      <w:r w:rsidRPr="00E96EF8">
        <w:rPr>
          <w:rFonts w:ascii="Times New Roman" w:hAnsi="Times New Roman" w:cs="Times New Roman"/>
          <w:sz w:val="28"/>
          <w:szCs w:val="28"/>
        </w:rPr>
        <w:t>:000</w:t>
      </w:r>
      <w:r>
        <w:rPr>
          <w:rFonts w:ascii="Times New Roman" w:hAnsi="Times New Roman" w:cs="Times New Roman"/>
          <w:sz w:val="28"/>
          <w:szCs w:val="28"/>
        </w:rPr>
        <w:t>586, 43:40:000584 с очистными сооружениями, КНС и коллектором».</w:t>
      </w:r>
    </w:p>
    <w:p w:rsidR="007D17DE" w:rsidRDefault="007D17DE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Неполное освоение средств местного бюджета также связано с невыполнением обязательств в части </w:t>
      </w:r>
      <w:r w:rsidR="00A92FB8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оплаты выполненных работ по проекту города Советска и невыполнением работ по разработке проектно-сметной документации по объектам «</w:t>
      </w:r>
      <w:r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 участке от улицы Ульяновской до улицы Московс</w:t>
      </w:r>
      <w:r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</w:t>
      </w:r>
      <w:proofErr w:type="gramEnd"/>
      <w:r w:rsidRPr="00E96EF8">
        <w:rPr>
          <w:rFonts w:ascii="Times New Roman" w:hAnsi="Times New Roman" w:cs="Times New Roman"/>
          <w:sz w:val="28"/>
          <w:szCs w:val="28"/>
        </w:rPr>
        <w:t>:000</w:t>
      </w:r>
      <w:r>
        <w:rPr>
          <w:rFonts w:ascii="Times New Roman" w:hAnsi="Times New Roman" w:cs="Times New Roman"/>
          <w:sz w:val="28"/>
          <w:szCs w:val="28"/>
        </w:rPr>
        <w:t>586, 43:40:000584 с очистными сооружениями, КНС и коллектором».</w:t>
      </w:r>
    </w:p>
    <w:p w:rsidR="00403668" w:rsidRDefault="00403668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Фактические р</w:t>
      </w:r>
      <w:r w:rsidR="00EC67A7">
        <w:rPr>
          <w:rFonts w:ascii="Times New Roman" w:hAnsi="Times New Roman" w:cs="Times New Roman"/>
          <w:sz w:val="28"/>
          <w:szCs w:val="28"/>
        </w:rPr>
        <w:t xml:space="preserve">асходы средств из внебюджетных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превышают запланированные за счет дополнительного </w:t>
      </w:r>
      <w:r w:rsidR="00EC67A7">
        <w:rPr>
          <w:rFonts w:ascii="Times New Roman" w:hAnsi="Times New Roman" w:cs="Times New Roman"/>
          <w:sz w:val="28"/>
          <w:szCs w:val="28"/>
        </w:rPr>
        <w:t>привлечения средств АО «ОХК «УРАЛХИМ» при реализации проекта города Кирово-Чепецка</w:t>
      </w:r>
      <w:r w:rsidR="00EF0D67">
        <w:rPr>
          <w:rFonts w:ascii="Times New Roman" w:hAnsi="Times New Roman" w:cs="Times New Roman"/>
          <w:sz w:val="28"/>
          <w:szCs w:val="28"/>
        </w:rPr>
        <w:t>.</w:t>
      </w:r>
    </w:p>
    <w:p w:rsidR="00F1725D" w:rsidRPr="001E571C" w:rsidRDefault="00F1725D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1C">
        <w:rPr>
          <w:rFonts w:ascii="Times New Roman" w:hAnsi="Times New Roman" w:cs="Times New Roman"/>
          <w:b/>
          <w:sz w:val="28"/>
          <w:szCs w:val="28"/>
        </w:rPr>
        <w:t xml:space="preserve">4. Сведения о достижении </w:t>
      </w:r>
      <w:proofErr w:type="gramStart"/>
      <w:r w:rsidRPr="001E571C">
        <w:rPr>
          <w:rFonts w:ascii="Times New Roman" w:hAnsi="Times New Roman" w:cs="Times New Roman"/>
          <w:b/>
          <w:sz w:val="28"/>
          <w:szCs w:val="28"/>
        </w:rPr>
        <w:t xml:space="preserve">значений целевых показателей эффективности реализации государственной программы </w:t>
      </w:r>
      <w:r w:rsidR="0096468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proofErr w:type="gramEnd"/>
      <w:r w:rsid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71C">
        <w:rPr>
          <w:rFonts w:ascii="Times New Roman" w:hAnsi="Times New Roman" w:cs="Times New Roman"/>
          <w:b/>
          <w:sz w:val="28"/>
          <w:szCs w:val="28"/>
        </w:rPr>
        <w:t>в отчетном году</w:t>
      </w:r>
    </w:p>
    <w:p w:rsidR="005B2C87" w:rsidRDefault="00170871" w:rsidP="00A7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11</w:t>
      </w:r>
      <w:r w:rsidR="00EC4A80" w:rsidRPr="00EC4A80">
        <w:rPr>
          <w:rFonts w:ascii="Times New Roman" w:hAnsi="Times New Roman" w:cs="Times New Roman"/>
          <w:sz w:val="28"/>
          <w:szCs w:val="28"/>
        </w:rPr>
        <w:t xml:space="preserve"> целевых показа</w:t>
      </w:r>
      <w:r w:rsidR="00520B5C">
        <w:rPr>
          <w:rFonts w:ascii="Times New Roman" w:hAnsi="Times New Roman" w:cs="Times New Roman"/>
          <w:sz w:val="28"/>
          <w:szCs w:val="28"/>
        </w:rPr>
        <w:t>телей эффективности реализации г</w:t>
      </w:r>
      <w:r w:rsidR="00EC4A80" w:rsidRPr="00EC4A80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97080">
        <w:rPr>
          <w:rFonts w:ascii="Times New Roman" w:hAnsi="Times New Roman" w:cs="Times New Roman"/>
          <w:sz w:val="28"/>
          <w:szCs w:val="28"/>
        </w:rPr>
        <w:t xml:space="preserve">(далее – показатель) </w:t>
      </w:r>
      <w:r w:rsidR="00343E41">
        <w:rPr>
          <w:rFonts w:ascii="Times New Roman" w:hAnsi="Times New Roman" w:cs="Times New Roman"/>
          <w:sz w:val="28"/>
          <w:szCs w:val="28"/>
        </w:rPr>
        <w:t>в 202</w:t>
      </w:r>
      <w:r w:rsidR="00EC67A7">
        <w:rPr>
          <w:rFonts w:ascii="Times New Roman" w:hAnsi="Times New Roman" w:cs="Times New Roman"/>
          <w:sz w:val="28"/>
          <w:szCs w:val="28"/>
        </w:rPr>
        <w:t>2</w:t>
      </w:r>
      <w:r w:rsidR="00343E41">
        <w:rPr>
          <w:rFonts w:ascii="Times New Roman" w:hAnsi="Times New Roman" w:cs="Times New Roman"/>
          <w:sz w:val="28"/>
          <w:szCs w:val="28"/>
        </w:rPr>
        <w:t xml:space="preserve"> году достигнуты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C4A80" w:rsidRPr="00EC4A80">
        <w:rPr>
          <w:rFonts w:ascii="Times New Roman" w:hAnsi="Times New Roman" w:cs="Times New Roman"/>
          <w:sz w:val="28"/>
          <w:szCs w:val="28"/>
        </w:rPr>
        <w:t xml:space="preserve"> показателей.</w:t>
      </w:r>
      <w:r w:rsidR="00EC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B9" w:rsidRDefault="00FB4288" w:rsidP="004044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Достигнутое значение показателя «</w:t>
      </w:r>
      <w:r w:rsidRPr="00FB4288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Кировской области, на территории которых реализуются проекты по созданию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4B6C15">
        <w:rPr>
          <w:rFonts w:ascii="Times New Roman" w:hAnsi="Times New Roman" w:cs="Times New Roman"/>
          <w:sz w:val="28"/>
          <w:szCs w:val="28"/>
        </w:rPr>
        <w:t>ревышает запланированное на 2022</w:t>
      </w:r>
      <w:r>
        <w:rPr>
          <w:rFonts w:ascii="Times New Roman" w:hAnsi="Times New Roman" w:cs="Times New Roman"/>
          <w:sz w:val="28"/>
          <w:szCs w:val="28"/>
        </w:rPr>
        <w:t xml:space="preserve"> год в связи с </w:t>
      </w:r>
      <w:r w:rsidR="005B2C87">
        <w:rPr>
          <w:rFonts w:ascii="Times New Roman" w:hAnsi="Times New Roman" w:cs="Times New Roman"/>
          <w:sz w:val="28"/>
          <w:szCs w:val="28"/>
        </w:rPr>
        <w:t xml:space="preserve">активным участием граждан в голосовании </w:t>
      </w:r>
      <w:r w:rsidR="004044C9" w:rsidRPr="005B2C87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благоустройству в рамках</w:t>
      </w:r>
      <w:r w:rsidR="004044C9">
        <w:rPr>
          <w:rFonts w:ascii="Times New Roman" w:hAnsi="Times New Roman" w:cs="Times New Roman"/>
          <w:sz w:val="28"/>
          <w:szCs w:val="28"/>
        </w:rPr>
        <w:t xml:space="preserve"> </w:t>
      </w:r>
      <w:r w:rsidR="004044C9" w:rsidRPr="005B2C8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4044C9" w:rsidRPr="005B2C87">
        <w:rPr>
          <w:rFonts w:ascii="Times New Roman" w:hAnsi="Times New Roman" w:cs="Times New Roman"/>
          <w:sz w:val="28"/>
          <w:szCs w:val="28"/>
        </w:rPr>
        <w:t xml:space="preserve"> федерального проекта «Формирование комфортной городской среды»</w:t>
      </w:r>
      <w:r w:rsidR="004B6C15">
        <w:rPr>
          <w:rFonts w:ascii="Times New Roman" w:hAnsi="Times New Roman" w:cs="Times New Roman"/>
          <w:sz w:val="28"/>
          <w:szCs w:val="28"/>
        </w:rPr>
        <w:t>, которое поводилось в 2022</w:t>
      </w:r>
      <w:r w:rsidR="004044C9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5B2C87">
        <w:rPr>
          <w:rFonts w:ascii="Times New Roman" w:hAnsi="Times New Roman" w:cs="Times New Roman"/>
          <w:sz w:val="28"/>
          <w:szCs w:val="28"/>
        </w:rPr>
        <w:t xml:space="preserve"> </w:t>
      </w:r>
      <w:r w:rsidR="004044C9">
        <w:rPr>
          <w:rFonts w:ascii="Times New Roman" w:hAnsi="Times New Roman" w:cs="Times New Roman"/>
          <w:sz w:val="28"/>
          <w:szCs w:val="28"/>
        </w:rPr>
        <w:t>единой федеральной платформе</w:t>
      </w:r>
      <w:r w:rsidR="005B2C87" w:rsidRPr="005B2C87">
        <w:rPr>
          <w:rFonts w:ascii="Times New Roman" w:hAnsi="Times New Roman" w:cs="Times New Roman"/>
          <w:sz w:val="28"/>
          <w:szCs w:val="28"/>
        </w:rPr>
        <w:t xml:space="preserve"> для онлайн-голосования граждан</w:t>
      </w:r>
      <w:r w:rsidR="00404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4C9">
        <w:rPr>
          <w:rFonts w:ascii="Times New Roman" w:hAnsi="Times New Roman" w:cs="Times New Roman"/>
          <w:sz w:val="28"/>
          <w:szCs w:val="28"/>
        </w:rPr>
        <w:t>Кроме того, дополнительное</w:t>
      </w:r>
      <w:r w:rsidRPr="00FB4288">
        <w:rPr>
          <w:rFonts w:ascii="Times New Roman" w:hAnsi="Times New Roman" w:cs="Times New Roman"/>
          <w:sz w:val="28"/>
          <w:szCs w:val="28"/>
        </w:rPr>
        <w:t xml:space="preserve"> вовлечение граждан в решение вопросов развития городской среды </w:t>
      </w:r>
      <w:r w:rsidR="004044C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B4288">
        <w:rPr>
          <w:rFonts w:ascii="Times New Roman" w:hAnsi="Times New Roman" w:cs="Times New Roman"/>
          <w:sz w:val="28"/>
          <w:szCs w:val="28"/>
        </w:rPr>
        <w:t>при организации общественных обсуждений в рамках участия муниципальных образований Кировской области во Всероссийском конкурсе лучших проектов создания комф</w:t>
      </w:r>
      <w:r>
        <w:rPr>
          <w:rFonts w:ascii="Times New Roman" w:hAnsi="Times New Roman" w:cs="Times New Roman"/>
          <w:sz w:val="28"/>
          <w:szCs w:val="28"/>
        </w:rPr>
        <w:t>ортной городской среды, а т</w:t>
      </w:r>
      <w:r w:rsidRPr="00FB4288">
        <w:rPr>
          <w:rFonts w:ascii="Times New Roman" w:hAnsi="Times New Roman" w:cs="Times New Roman"/>
          <w:sz w:val="28"/>
          <w:szCs w:val="28"/>
        </w:rPr>
        <w:t>а</w:t>
      </w:r>
      <w:r w:rsidR="006B194F">
        <w:rPr>
          <w:rFonts w:ascii="Times New Roman" w:hAnsi="Times New Roman" w:cs="Times New Roman"/>
          <w:sz w:val="28"/>
          <w:szCs w:val="28"/>
        </w:rPr>
        <w:t>кже при организации</w:t>
      </w:r>
      <w:r w:rsidR="004044C9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6C1973">
        <w:rPr>
          <w:rFonts w:ascii="Times New Roman" w:hAnsi="Times New Roman" w:cs="Times New Roman"/>
          <w:sz w:val="28"/>
          <w:szCs w:val="28"/>
        </w:rPr>
        <w:t>, общественных обсуждений по иным вопросам создания комфортной городской среды, проводимых</w:t>
      </w:r>
      <w:r w:rsidR="00456C93">
        <w:rPr>
          <w:rFonts w:ascii="Times New Roman" w:hAnsi="Times New Roman" w:cs="Times New Roman"/>
          <w:sz w:val="28"/>
          <w:szCs w:val="28"/>
        </w:rPr>
        <w:t>,</w:t>
      </w:r>
      <w:r w:rsidR="006C197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6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через сеть «Интернет»</w:t>
      </w:r>
      <w:r w:rsidRPr="00FB4288">
        <w:rPr>
          <w:rFonts w:ascii="Times New Roman" w:hAnsi="Times New Roman" w:cs="Times New Roman"/>
          <w:sz w:val="28"/>
          <w:szCs w:val="28"/>
        </w:rPr>
        <w:t>.</w:t>
      </w:r>
      <w:r w:rsidR="008F1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4A80" w:rsidRDefault="00FB4288" w:rsidP="00A7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288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4B6C15">
        <w:rPr>
          <w:rFonts w:ascii="Times New Roman" w:hAnsi="Times New Roman" w:cs="Times New Roman"/>
          <w:sz w:val="28"/>
          <w:szCs w:val="28"/>
        </w:rPr>
        <w:t xml:space="preserve">ревышают запланированные на 2022 год </w:t>
      </w:r>
      <w:r w:rsidR="005C796E">
        <w:rPr>
          <w:rFonts w:ascii="Times New Roman" w:hAnsi="Times New Roman" w:cs="Times New Roman"/>
          <w:sz w:val="28"/>
          <w:szCs w:val="28"/>
        </w:rPr>
        <w:t xml:space="preserve">ввиду проведения </w:t>
      </w:r>
      <w:r w:rsidR="005C796E">
        <w:rPr>
          <w:rFonts w:ascii="Times New Roman" w:hAnsi="Times New Roman" w:cs="Times New Roman"/>
          <w:sz w:val="28"/>
          <w:szCs w:val="28"/>
        </w:rPr>
        <w:lastRenderedPageBreak/>
        <w:t xml:space="preserve">работ по благоустройству дополнительных </w:t>
      </w:r>
      <w:r w:rsidR="00D22C89">
        <w:rPr>
          <w:rFonts w:ascii="Times New Roman" w:hAnsi="Times New Roman" w:cs="Times New Roman"/>
          <w:sz w:val="28"/>
          <w:szCs w:val="28"/>
        </w:rPr>
        <w:t>территорий на</w:t>
      </w:r>
      <w:r w:rsidR="003150B1">
        <w:rPr>
          <w:rFonts w:ascii="Times New Roman" w:hAnsi="Times New Roman" w:cs="Times New Roman"/>
          <w:sz w:val="28"/>
          <w:szCs w:val="28"/>
        </w:rPr>
        <w:t xml:space="preserve"> средства экономии, образовавшиеся по результатам экспертизы сметной документации и конкурсных процедур по определению подрядной организации на выполнение работ по благоустройству</w:t>
      </w:r>
      <w:r w:rsidR="005C796E">
        <w:rPr>
          <w:rFonts w:ascii="Times New Roman" w:hAnsi="Times New Roman" w:cs="Times New Roman"/>
          <w:sz w:val="28"/>
          <w:szCs w:val="28"/>
        </w:rPr>
        <w:t xml:space="preserve">, а также за счет </w:t>
      </w:r>
      <w:r w:rsidR="005C796E" w:rsidRPr="00D22C89">
        <w:rPr>
          <w:rFonts w:ascii="Times New Roman" w:hAnsi="Times New Roman" w:cs="Times New Roman"/>
          <w:sz w:val="28"/>
          <w:szCs w:val="28"/>
        </w:rPr>
        <w:t>средств</w:t>
      </w:r>
      <w:r w:rsidR="00A211C2" w:rsidRPr="00D22C89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</w:t>
      </w:r>
      <w:r w:rsidR="005C796E" w:rsidRPr="00D22C89">
        <w:rPr>
          <w:rFonts w:ascii="Times New Roman" w:hAnsi="Times New Roman" w:cs="Times New Roman"/>
          <w:sz w:val="28"/>
          <w:szCs w:val="28"/>
        </w:rPr>
        <w:t>из</w:t>
      </w:r>
      <w:r w:rsidR="00A211C2" w:rsidRPr="00D22C89">
        <w:rPr>
          <w:rFonts w:ascii="Times New Roman" w:hAnsi="Times New Roman" w:cs="Times New Roman"/>
          <w:sz w:val="28"/>
          <w:szCs w:val="28"/>
        </w:rPr>
        <w:t xml:space="preserve"> областного бюджета.</w:t>
      </w:r>
      <w:proofErr w:type="gramEnd"/>
    </w:p>
    <w:p w:rsidR="002B3962" w:rsidRPr="00FB4288" w:rsidRDefault="002B3962" w:rsidP="00A7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с 2019 года значение показателей 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 снижается в связи с удорожанием стоимости строительных материалов и выполнения строительно-монтажных работ</w:t>
      </w:r>
      <w:r w:rsidR="0035579C">
        <w:rPr>
          <w:rFonts w:ascii="Times New Roman" w:hAnsi="Times New Roman" w:cs="Times New Roman"/>
          <w:sz w:val="28"/>
          <w:szCs w:val="28"/>
        </w:rPr>
        <w:t xml:space="preserve"> на объектах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73" w:rsidRDefault="006C1973" w:rsidP="006C19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0419EB">
        <w:rPr>
          <w:rFonts w:ascii="Times New Roman" w:hAnsi="Times New Roman" w:cs="Times New Roman"/>
          <w:sz w:val="28"/>
          <w:szCs w:val="28"/>
        </w:rPr>
        <w:t xml:space="preserve">Количество реализованных </w:t>
      </w:r>
      <w:proofErr w:type="gramStart"/>
      <w:r w:rsidRPr="000419EB">
        <w:rPr>
          <w:rFonts w:ascii="Times New Roman" w:hAnsi="Times New Roman" w:cs="Times New Roman"/>
          <w:sz w:val="28"/>
          <w:szCs w:val="28"/>
        </w:rPr>
        <w:t>проектов победителей Всероссийского конкурса лучших проектов создания комфортной городской среды</w:t>
      </w:r>
      <w:proofErr w:type="gramEnd"/>
      <w:r w:rsidRPr="000419EB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 на территории Кировской области</w:t>
      </w:r>
      <w:r w:rsidR="004B6C15">
        <w:rPr>
          <w:rFonts w:ascii="Times New Roman" w:hAnsi="Times New Roman" w:cs="Times New Roman"/>
          <w:sz w:val="28"/>
          <w:szCs w:val="28"/>
        </w:rPr>
        <w:t>» по итогам 2022 года выполнен за счет завершения реализации проекта города Кирово-Чепецка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1C2" w:rsidRDefault="00A211C2" w:rsidP="00A2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«К</w:t>
      </w:r>
      <w:r w:rsidRPr="00A211C2">
        <w:rPr>
          <w:rFonts w:ascii="Times New Roman" w:hAnsi="Times New Roman" w:cs="Times New Roman"/>
          <w:sz w:val="28"/>
          <w:szCs w:val="28"/>
        </w:rPr>
        <w:t>оличество реализованных мероприятий, направленных на благоустройство населенных пунктов муниципальных образований Кировской области</w:t>
      </w:r>
      <w:r>
        <w:rPr>
          <w:rFonts w:ascii="Times New Roman" w:hAnsi="Times New Roman" w:cs="Times New Roman"/>
          <w:sz w:val="28"/>
          <w:szCs w:val="28"/>
        </w:rPr>
        <w:t>» выполнен на 33,3%, что связано невыполнением работ по разработке проектно-сметной документации по объектам «</w:t>
      </w:r>
      <w:r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 участке от улицы Ульяновской до улицы Московс</w:t>
      </w:r>
      <w:r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43:40:000</w:t>
      </w:r>
      <w:r>
        <w:rPr>
          <w:rFonts w:ascii="Times New Roman" w:hAnsi="Times New Roman" w:cs="Times New Roman"/>
          <w:sz w:val="28"/>
          <w:szCs w:val="28"/>
        </w:rPr>
        <w:t>586, 43:40</w:t>
      </w:r>
      <w:proofErr w:type="gramEnd"/>
      <w:r>
        <w:rPr>
          <w:rFonts w:ascii="Times New Roman" w:hAnsi="Times New Roman" w:cs="Times New Roman"/>
          <w:sz w:val="28"/>
          <w:szCs w:val="28"/>
        </w:rPr>
        <w:t>:000584 с очистными сооружениями, КНС и коллектором».</w:t>
      </w:r>
    </w:p>
    <w:p w:rsidR="005909E2" w:rsidRDefault="001A6835" w:rsidP="00A2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 по разработке проектно-сметной</w:t>
      </w:r>
      <w:r w:rsidR="005909E2" w:rsidRPr="005909E2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>
        <w:rPr>
          <w:rFonts w:ascii="Times New Roman" w:hAnsi="Times New Roman" w:cs="Times New Roman"/>
          <w:sz w:val="28"/>
          <w:szCs w:val="28"/>
        </w:rPr>
        <w:t>по объектам «</w:t>
      </w:r>
      <w:r w:rsidRPr="00E96EF8">
        <w:rPr>
          <w:rFonts w:ascii="Times New Roman" w:hAnsi="Times New Roman" w:cs="Times New Roman"/>
          <w:sz w:val="28"/>
          <w:szCs w:val="28"/>
        </w:rPr>
        <w:t>Сеть ливневой канализации с очистными сооружениями от улицы Воровского (на участке от улицы Ульяновской до улицы Московс</w:t>
      </w:r>
      <w:r>
        <w:rPr>
          <w:rFonts w:ascii="Times New Roman" w:hAnsi="Times New Roman" w:cs="Times New Roman"/>
          <w:sz w:val="28"/>
          <w:szCs w:val="28"/>
        </w:rPr>
        <w:t xml:space="preserve">кой) с выпуском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E96EF8">
        <w:rPr>
          <w:rFonts w:ascii="Times New Roman" w:hAnsi="Times New Roman" w:cs="Times New Roman"/>
          <w:sz w:val="28"/>
          <w:szCs w:val="28"/>
        </w:rPr>
        <w:t>Сеть самотечной ливневой канализации в кадастровых кварталах 43:40:000</w:t>
      </w:r>
      <w:r>
        <w:rPr>
          <w:rFonts w:ascii="Times New Roman" w:hAnsi="Times New Roman" w:cs="Times New Roman"/>
          <w:sz w:val="28"/>
          <w:szCs w:val="28"/>
        </w:rPr>
        <w:t xml:space="preserve">586, 43:40:000584 с очистными сооружениями, КНС и коллектором» </w:t>
      </w:r>
      <w:r w:rsidR="005909E2" w:rsidRPr="005909E2">
        <w:rPr>
          <w:rFonts w:ascii="Times New Roman" w:hAnsi="Times New Roman" w:cs="Times New Roman"/>
          <w:sz w:val="28"/>
          <w:szCs w:val="28"/>
        </w:rPr>
        <w:t xml:space="preserve">по состоянию на 31.12.2022 не </w:t>
      </w:r>
      <w:r w:rsidR="005909E2" w:rsidRPr="005909E2">
        <w:rPr>
          <w:rFonts w:ascii="Times New Roman" w:hAnsi="Times New Roman" w:cs="Times New Roman"/>
          <w:sz w:val="28"/>
          <w:szCs w:val="28"/>
        </w:rPr>
        <w:lastRenderedPageBreak/>
        <w:t xml:space="preserve">завершены ввиду необходимости разработки </w:t>
      </w:r>
      <w:proofErr w:type="spellStart"/>
      <w:r w:rsidR="005909E2" w:rsidRPr="005909E2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="005909E2" w:rsidRPr="005909E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5909E2" w:rsidRPr="005909E2">
        <w:rPr>
          <w:rFonts w:ascii="Times New Roman" w:hAnsi="Times New Roman" w:cs="Times New Roman"/>
          <w:sz w:val="28"/>
          <w:szCs w:val="28"/>
        </w:rPr>
        <w:t>, что значительно сокра</w:t>
      </w:r>
      <w:r>
        <w:rPr>
          <w:rFonts w:ascii="Times New Roman" w:hAnsi="Times New Roman" w:cs="Times New Roman"/>
          <w:sz w:val="28"/>
          <w:szCs w:val="28"/>
        </w:rPr>
        <w:t xml:space="preserve">тило время на разработку </w:t>
      </w:r>
      <w:r w:rsidR="005909E2" w:rsidRPr="005909E2">
        <w:rPr>
          <w:rFonts w:ascii="Times New Roman" w:hAnsi="Times New Roman" w:cs="Times New Roman"/>
          <w:sz w:val="28"/>
          <w:szCs w:val="28"/>
        </w:rPr>
        <w:t>и прохождение госуд</w:t>
      </w:r>
      <w:r>
        <w:rPr>
          <w:rFonts w:ascii="Times New Roman" w:hAnsi="Times New Roman" w:cs="Times New Roman"/>
          <w:sz w:val="28"/>
          <w:szCs w:val="28"/>
        </w:rPr>
        <w:t>арственной экспертизы проектно-сметной документации</w:t>
      </w:r>
      <w:r w:rsidR="005909E2" w:rsidRPr="005909E2">
        <w:rPr>
          <w:rFonts w:ascii="Times New Roman" w:hAnsi="Times New Roman" w:cs="Times New Roman"/>
          <w:sz w:val="28"/>
          <w:szCs w:val="28"/>
        </w:rPr>
        <w:t>.</w:t>
      </w:r>
    </w:p>
    <w:p w:rsidR="00F1725D" w:rsidRDefault="00F1725D" w:rsidP="00D134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D4">
        <w:rPr>
          <w:rFonts w:ascii="Times New Roman" w:hAnsi="Times New Roman" w:cs="Times New Roman"/>
          <w:b/>
          <w:sz w:val="28"/>
          <w:szCs w:val="28"/>
        </w:rPr>
        <w:t>5. Предложения по дальнейшей реализации государственной программы</w:t>
      </w:r>
      <w:r w:rsidR="005909E2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Pr="00245ED4">
        <w:rPr>
          <w:rFonts w:ascii="Times New Roman" w:hAnsi="Times New Roman" w:cs="Times New Roman"/>
          <w:b/>
          <w:sz w:val="28"/>
          <w:szCs w:val="28"/>
        </w:rPr>
        <w:t>.</w:t>
      </w:r>
    </w:p>
    <w:p w:rsidR="00245ED4" w:rsidRDefault="00D134EB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002A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вная цель</w:t>
      </w:r>
      <w:r w:rsidR="000D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02A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0D2164">
        <w:rPr>
          <w:rFonts w:ascii="Times New Roman" w:hAnsi="Times New Roman" w:cs="Times New Roman"/>
          <w:sz w:val="28"/>
          <w:szCs w:val="28"/>
        </w:rPr>
        <w:t xml:space="preserve"> –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84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 населенных пунктов Кировской области</w:t>
      </w:r>
      <w:r w:rsidR="000D2164">
        <w:rPr>
          <w:rFonts w:ascii="Times New Roman" w:hAnsi="Times New Roman" w:cs="Times New Roman"/>
          <w:sz w:val="28"/>
          <w:szCs w:val="28"/>
        </w:rPr>
        <w:t>, д</w:t>
      </w:r>
      <w:r w:rsidR="00245ED4" w:rsidRPr="0089002A">
        <w:rPr>
          <w:rFonts w:ascii="Times New Roman" w:hAnsi="Times New Roman" w:cs="Times New Roman"/>
          <w:sz w:val="28"/>
          <w:szCs w:val="28"/>
        </w:rPr>
        <w:t xml:space="preserve">ля </w:t>
      </w:r>
      <w:r w:rsidR="000D2164">
        <w:rPr>
          <w:rFonts w:ascii="Times New Roman" w:hAnsi="Times New Roman" w:cs="Times New Roman"/>
          <w:sz w:val="28"/>
          <w:szCs w:val="28"/>
        </w:rPr>
        <w:t xml:space="preserve">ее </w:t>
      </w:r>
      <w:r w:rsidR="00245ED4" w:rsidRPr="0089002A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89002A" w:rsidRPr="008900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продолжить реализацию мероприятий</w:t>
      </w:r>
      <w:r w:rsidR="000D216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и общественных территорий в муниципальных образованиях Кировской области, обратив особое внимание на полноценный учет мнения граждан при отборе объектов благоустро</w:t>
      </w:r>
      <w:r w:rsidR="006B194F">
        <w:rPr>
          <w:rFonts w:ascii="Times New Roman" w:hAnsi="Times New Roman" w:cs="Times New Roman"/>
          <w:sz w:val="28"/>
          <w:szCs w:val="28"/>
        </w:rPr>
        <w:t>йства и обеспечение комплексности</w:t>
      </w:r>
      <w:r w:rsidR="000D2164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15089" w:rsidRDefault="00915089" w:rsidP="00A7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D4" w:rsidRPr="00464485" w:rsidRDefault="00464485" w:rsidP="00A7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85">
        <w:rPr>
          <w:rFonts w:ascii="Times New Roman" w:hAnsi="Times New Roman" w:cs="Times New Roman"/>
          <w:sz w:val="28"/>
          <w:szCs w:val="28"/>
        </w:rPr>
        <w:t>Приложение:</w:t>
      </w:r>
    </w:p>
    <w:p w:rsidR="00245ED4" w:rsidRDefault="005E7773" w:rsidP="00A73B60">
      <w:pPr>
        <w:pStyle w:val="aa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64485">
        <w:rPr>
          <w:rFonts w:ascii="Times New Roman" w:hAnsi="Times New Roman" w:cs="Times New Roman"/>
          <w:sz w:val="28"/>
          <w:szCs w:val="28"/>
        </w:rPr>
        <w:t>об исполнении плана реализации государственной программы</w:t>
      </w:r>
      <w:r w:rsidR="00096203">
        <w:rPr>
          <w:rFonts w:ascii="Times New Roman" w:hAnsi="Times New Roman" w:cs="Times New Roman"/>
          <w:sz w:val="28"/>
          <w:szCs w:val="28"/>
        </w:rPr>
        <w:t xml:space="preserve"> Кировской области за отчетный год</w:t>
      </w:r>
      <w:r w:rsidR="00464485">
        <w:rPr>
          <w:rFonts w:ascii="Times New Roman" w:hAnsi="Times New Roman" w:cs="Times New Roman"/>
          <w:sz w:val="28"/>
          <w:szCs w:val="28"/>
        </w:rPr>
        <w:t>.</w:t>
      </w:r>
    </w:p>
    <w:p w:rsidR="00A73B60" w:rsidRDefault="00A73B60" w:rsidP="00A73B60">
      <w:pPr>
        <w:pStyle w:val="aa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="0009620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государственной программы Кировской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B3962" w:rsidRDefault="002B3962" w:rsidP="002B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62" w:rsidRDefault="002B3962" w:rsidP="002B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62" w:rsidRPr="002B3962" w:rsidRDefault="002B3962" w:rsidP="002B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B3962" w:rsidRPr="002B3962" w:rsidSect="00E61E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5D" w:rsidRDefault="004F255D" w:rsidP="00E61E14">
      <w:pPr>
        <w:spacing w:after="0" w:line="240" w:lineRule="auto"/>
      </w:pPr>
      <w:r>
        <w:separator/>
      </w:r>
    </w:p>
  </w:endnote>
  <w:endnote w:type="continuationSeparator" w:id="0">
    <w:p w:rsidR="004F255D" w:rsidRDefault="004F255D" w:rsidP="00E6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5D" w:rsidRDefault="004F255D" w:rsidP="00E61E14">
      <w:pPr>
        <w:spacing w:after="0" w:line="240" w:lineRule="auto"/>
      </w:pPr>
      <w:r>
        <w:separator/>
      </w:r>
    </w:p>
  </w:footnote>
  <w:footnote w:type="continuationSeparator" w:id="0">
    <w:p w:rsidR="004F255D" w:rsidRDefault="004F255D" w:rsidP="00E6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4C9" w:rsidRPr="00E61E14" w:rsidRDefault="000960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E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44C9" w:rsidRPr="00E61E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1E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20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61E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4C9" w:rsidRDefault="004044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026"/>
    <w:multiLevelType w:val="hybridMultilevel"/>
    <w:tmpl w:val="4CDAC95A"/>
    <w:lvl w:ilvl="0" w:tplc="DCB6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2277B"/>
    <w:multiLevelType w:val="hybridMultilevel"/>
    <w:tmpl w:val="7AC0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6"/>
    <w:rsid w:val="00006CF3"/>
    <w:rsid w:val="000177D4"/>
    <w:rsid w:val="000309BE"/>
    <w:rsid w:val="00032FC4"/>
    <w:rsid w:val="000419EB"/>
    <w:rsid w:val="0004237F"/>
    <w:rsid w:val="000755A8"/>
    <w:rsid w:val="000953FF"/>
    <w:rsid w:val="000960F5"/>
    <w:rsid w:val="00096203"/>
    <w:rsid w:val="000A6356"/>
    <w:rsid w:val="000D2164"/>
    <w:rsid w:val="000F0479"/>
    <w:rsid w:val="000F69A3"/>
    <w:rsid w:val="001073DC"/>
    <w:rsid w:val="001167D1"/>
    <w:rsid w:val="00124A16"/>
    <w:rsid w:val="00150BF0"/>
    <w:rsid w:val="0015470F"/>
    <w:rsid w:val="00170871"/>
    <w:rsid w:val="0017358F"/>
    <w:rsid w:val="001851D5"/>
    <w:rsid w:val="001A6835"/>
    <w:rsid w:val="001C76FE"/>
    <w:rsid w:val="001D3734"/>
    <w:rsid w:val="001D4529"/>
    <w:rsid w:val="001D7A0C"/>
    <w:rsid w:val="001E571C"/>
    <w:rsid w:val="001F3984"/>
    <w:rsid w:val="001F6FF1"/>
    <w:rsid w:val="00206E48"/>
    <w:rsid w:val="00245ED4"/>
    <w:rsid w:val="00251B9F"/>
    <w:rsid w:val="00257B55"/>
    <w:rsid w:val="002855A7"/>
    <w:rsid w:val="0028564C"/>
    <w:rsid w:val="002A076A"/>
    <w:rsid w:val="002A78AC"/>
    <w:rsid w:val="002B36C6"/>
    <w:rsid w:val="002B3962"/>
    <w:rsid w:val="002E5BF9"/>
    <w:rsid w:val="002F3188"/>
    <w:rsid w:val="0030061D"/>
    <w:rsid w:val="00302713"/>
    <w:rsid w:val="00310136"/>
    <w:rsid w:val="003135EB"/>
    <w:rsid w:val="00314D4D"/>
    <w:rsid w:val="003150B1"/>
    <w:rsid w:val="00315DA5"/>
    <w:rsid w:val="003165CD"/>
    <w:rsid w:val="00320F8E"/>
    <w:rsid w:val="003216DE"/>
    <w:rsid w:val="00322DA0"/>
    <w:rsid w:val="00325431"/>
    <w:rsid w:val="00343E41"/>
    <w:rsid w:val="00352584"/>
    <w:rsid w:val="003553AD"/>
    <w:rsid w:val="0035579C"/>
    <w:rsid w:val="00382024"/>
    <w:rsid w:val="003926C8"/>
    <w:rsid w:val="003930E7"/>
    <w:rsid w:val="003A68F1"/>
    <w:rsid w:val="003B5A22"/>
    <w:rsid w:val="003D6802"/>
    <w:rsid w:val="003E05D7"/>
    <w:rsid w:val="00403668"/>
    <w:rsid w:val="004044C9"/>
    <w:rsid w:val="00420AEB"/>
    <w:rsid w:val="00436A12"/>
    <w:rsid w:val="00441A73"/>
    <w:rsid w:val="00456C93"/>
    <w:rsid w:val="00464485"/>
    <w:rsid w:val="00477D8B"/>
    <w:rsid w:val="004B648B"/>
    <w:rsid w:val="004B6C15"/>
    <w:rsid w:val="004D0062"/>
    <w:rsid w:val="004D19FC"/>
    <w:rsid w:val="004D2827"/>
    <w:rsid w:val="004D287B"/>
    <w:rsid w:val="004D420A"/>
    <w:rsid w:val="004F255D"/>
    <w:rsid w:val="004F3BAD"/>
    <w:rsid w:val="005067B2"/>
    <w:rsid w:val="00520B5C"/>
    <w:rsid w:val="0052621A"/>
    <w:rsid w:val="005470C6"/>
    <w:rsid w:val="005503DB"/>
    <w:rsid w:val="00553A0E"/>
    <w:rsid w:val="00556146"/>
    <w:rsid w:val="005607C3"/>
    <w:rsid w:val="005845DF"/>
    <w:rsid w:val="005861A9"/>
    <w:rsid w:val="00587DAF"/>
    <w:rsid w:val="005909E2"/>
    <w:rsid w:val="005A6991"/>
    <w:rsid w:val="005B0281"/>
    <w:rsid w:val="005B2C87"/>
    <w:rsid w:val="005B7EEB"/>
    <w:rsid w:val="005C261D"/>
    <w:rsid w:val="005C796E"/>
    <w:rsid w:val="005D304A"/>
    <w:rsid w:val="005D374F"/>
    <w:rsid w:val="005D70BD"/>
    <w:rsid w:val="005E7773"/>
    <w:rsid w:val="005F1EF9"/>
    <w:rsid w:val="005F40F1"/>
    <w:rsid w:val="005F5608"/>
    <w:rsid w:val="00601FF3"/>
    <w:rsid w:val="006178C9"/>
    <w:rsid w:val="00620972"/>
    <w:rsid w:val="00621F88"/>
    <w:rsid w:val="006322DC"/>
    <w:rsid w:val="00641494"/>
    <w:rsid w:val="006426EF"/>
    <w:rsid w:val="00655DA3"/>
    <w:rsid w:val="00657349"/>
    <w:rsid w:val="00691953"/>
    <w:rsid w:val="0069273C"/>
    <w:rsid w:val="006A3730"/>
    <w:rsid w:val="006A51F2"/>
    <w:rsid w:val="006A5768"/>
    <w:rsid w:val="006A64D5"/>
    <w:rsid w:val="006B02BB"/>
    <w:rsid w:val="006B194F"/>
    <w:rsid w:val="006C1973"/>
    <w:rsid w:val="006F022A"/>
    <w:rsid w:val="006F60BC"/>
    <w:rsid w:val="006F7C9C"/>
    <w:rsid w:val="007014B2"/>
    <w:rsid w:val="0070602D"/>
    <w:rsid w:val="007131B3"/>
    <w:rsid w:val="007135F7"/>
    <w:rsid w:val="007255CC"/>
    <w:rsid w:val="007413F4"/>
    <w:rsid w:val="007579E3"/>
    <w:rsid w:val="0076587E"/>
    <w:rsid w:val="00786C32"/>
    <w:rsid w:val="007B2436"/>
    <w:rsid w:val="007B70E3"/>
    <w:rsid w:val="007D17DE"/>
    <w:rsid w:val="007D2883"/>
    <w:rsid w:val="007E05C7"/>
    <w:rsid w:val="007E2A56"/>
    <w:rsid w:val="007F5706"/>
    <w:rsid w:val="008110F1"/>
    <w:rsid w:val="00813C04"/>
    <w:rsid w:val="00813CDC"/>
    <w:rsid w:val="008368CE"/>
    <w:rsid w:val="00842D6F"/>
    <w:rsid w:val="008508A1"/>
    <w:rsid w:val="00853150"/>
    <w:rsid w:val="008574A3"/>
    <w:rsid w:val="008575FF"/>
    <w:rsid w:val="0086613F"/>
    <w:rsid w:val="008742F7"/>
    <w:rsid w:val="00880382"/>
    <w:rsid w:val="0089002A"/>
    <w:rsid w:val="00891111"/>
    <w:rsid w:val="008920D8"/>
    <w:rsid w:val="00897080"/>
    <w:rsid w:val="008A0FA6"/>
    <w:rsid w:val="008E0807"/>
    <w:rsid w:val="008E3A7F"/>
    <w:rsid w:val="008F1993"/>
    <w:rsid w:val="008F46B0"/>
    <w:rsid w:val="00915089"/>
    <w:rsid w:val="00920406"/>
    <w:rsid w:val="00922657"/>
    <w:rsid w:val="00924C65"/>
    <w:rsid w:val="0094052E"/>
    <w:rsid w:val="00964689"/>
    <w:rsid w:val="00965AE1"/>
    <w:rsid w:val="009710AD"/>
    <w:rsid w:val="0098472F"/>
    <w:rsid w:val="0099366B"/>
    <w:rsid w:val="00995B11"/>
    <w:rsid w:val="00997AA0"/>
    <w:rsid w:val="009A6C3D"/>
    <w:rsid w:val="009B4E5E"/>
    <w:rsid w:val="009B56A1"/>
    <w:rsid w:val="009E28BA"/>
    <w:rsid w:val="009E7D5C"/>
    <w:rsid w:val="00A10E5F"/>
    <w:rsid w:val="00A12909"/>
    <w:rsid w:val="00A16C4F"/>
    <w:rsid w:val="00A211C2"/>
    <w:rsid w:val="00A33E14"/>
    <w:rsid w:val="00A41BCD"/>
    <w:rsid w:val="00A60366"/>
    <w:rsid w:val="00A66931"/>
    <w:rsid w:val="00A73B60"/>
    <w:rsid w:val="00A833BA"/>
    <w:rsid w:val="00A92FB8"/>
    <w:rsid w:val="00AB6A0B"/>
    <w:rsid w:val="00AC6D36"/>
    <w:rsid w:val="00AC7F42"/>
    <w:rsid w:val="00B122E2"/>
    <w:rsid w:val="00B16286"/>
    <w:rsid w:val="00B2356E"/>
    <w:rsid w:val="00B26555"/>
    <w:rsid w:val="00B42368"/>
    <w:rsid w:val="00B61316"/>
    <w:rsid w:val="00B710DE"/>
    <w:rsid w:val="00B777D2"/>
    <w:rsid w:val="00B90AD2"/>
    <w:rsid w:val="00B9780B"/>
    <w:rsid w:val="00BA2551"/>
    <w:rsid w:val="00BA3E3C"/>
    <w:rsid w:val="00BB18D4"/>
    <w:rsid w:val="00BB28C3"/>
    <w:rsid w:val="00BB7D21"/>
    <w:rsid w:val="00BC24A9"/>
    <w:rsid w:val="00BD1CB8"/>
    <w:rsid w:val="00BE5CEF"/>
    <w:rsid w:val="00BF1224"/>
    <w:rsid w:val="00BF1668"/>
    <w:rsid w:val="00C072DA"/>
    <w:rsid w:val="00C10790"/>
    <w:rsid w:val="00C25FCB"/>
    <w:rsid w:val="00C43887"/>
    <w:rsid w:val="00C5362F"/>
    <w:rsid w:val="00C642C3"/>
    <w:rsid w:val="00C70BF5"/>
    <w:rsid w:val="00C70F8A"/>
    <w:rsid w:val="00CA50E5"/>
    <w:rsid w:val="00CB455B"/>
    <w:rsid w:val="00CB4845"/>
    <w:rsid w:val="00CD2F8E"/>
    <w:rsid w:val="00CF0920"/>
    <w:rsid w:val="00CF10D6"/>
    <w:rsid w:val="00CF79F9"/>
    <w:rsid w:val="00D134EB"/>
    <w:rsid w:val="00D21B06"/>
    <w:rsid w:val="00D22C89"/>
    <w:rsid w:val="00D2586F"/>
    <w:rsid w:val="00D345B9"/>
    <w:rsid w:val="00D35E89"/>
    <w:rsid w:val="00D66B7E"/>
    <w:rsid w:val="00D96F17"/>
    <w:rsid w:val="00DA19C3"/>
    <w:rsid w:val="00DA644F"/>
    <w:rsid w:val="00DC04B0"/>
    <w:rsid w:val="00DD0291"/>
    <w:rsid w:val="00DD320B"/>
    <w:rsid w:val="00DD5638"/>
    <w:rsid w:val="00DD7A64"/>
    <w:rsid w:val="00E103C3"/>
    <w:rsid w:val="00E1163C"/>
    <w:rsid w:val="00E27DDB"/>
    <w:rsid w:val="00E31EE3"/>
    <w:rsid w:val="00E44406"/>
    <w:rsid w:val="00E52B2B"/>
    <w:rsid w:val="00E56C7A"/>
    <w:rsid w:val="00E5778A"/>
    <w:rsid w:val="00E61E14"/>
    <w:rsid w:val="00E7708C"/>
    <w:rsid w:val="00E809FB"/>
    <w:rsid w:val="00E82220"/>
    <w:rsid w:val="00E86D73"/>
    <w:rsid w:val="00E9312F"/>
    <w:rsid w:val="00E933BC"/>
    <w:rsid w:val="00E95B61"/>
    <w:rsid w:val="00E96EF8"/>
    <w:rsid w:val="00EA4131"/>
    <w:rsid w:val="00EB55C9"/>
    <w:rsid w:val="00EC16CE"/>
    <w:rsid w:val="00EC4A80"/>
    <w:rsid w:val="00EC67A7"/>
    <w:rsid w:val="00EF0D67"/>
    <w:rsid w:val="00F02F34"/>
    <w:rsid w:val="00F1092B"/>
    <w:rsid w:val="00F1725D"/>
    <w:rsid w:val="00F20499"/>
    <w:rsid w:val="00F27B45"/>
    <w:rsid w:val="00F34455"/>
    <w:rsid w:val="00F53345"/>
    <w:rsid w:val="00F80B90"/>
    <w:rsid w:val="00F811E6"/>
    <w:rsid w:val="00F9550A"/>
    <w:rsid w:val="00F96E21"/>
    <w:rsid w:val="00FA0658"/>
    <w:rsid w:val="00FA2AF8"/>
    <w:rsid w:val="00FA5B10"/>
    <w:rsid w:val="00FB4288"/>
    <w:rsid w:val="00FB6D22"/>
    <w:rsid w:val="00FE12DF"/>
    <w:rsid w:val="00FE1624"/>
    <w:rsid w:val="00FE70A7"/>
    <w:rsid w:val="00FF358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82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E14"/>
  </w:style>
  <w:style w:type="paragraph" w:styleId="a8">
    <w:name w:val="footer"/>
    <w:basedOn w:val="a"/>
    <w:link w:val="a9"/>
    <w:uiPriority w:val="99"/>
    <w:semiHidden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4"/>
  </w:style>
  <w:style w:type="paragraph" w:styleId="aa">
    <w:name w:val="List Paragraph"/>
    <w:basedOn w:val="a"/>
    <w:uiPriority w:val="34"/>
    <w:qFormat/>
    <w:rsid w:val="0046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82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E14"/>
  </w:style>
  <w:style w:type="paragraph" w:styleId="a8">
    <w:name w:val="footer"/>
    <w:basedOn w:val="a"/>
    <w:link w:val="a9"/>
    <w:uiPriority w:val="99"/>
    <w:semiHidden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4"/>
  </w:style>
  <w:style w:type="paragraph" w:styleId="aa">
    <w:name w:val="List Paragraph"/>
    <w:basedOn w:val="a"/>
    <w:uiPriority w:val="34"/>
    <w:qFormat/>
    <w:rsid w:val="0046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507E-88EF-4DF9-926B-EA9E971C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2023-02-17T14:16:00Z</cp:lastPrinted>
  <dcterms:created xsi:type="dcterms:W3CDTF">2023-02-16T13:50:00Z</dcterms:created>
  <dcterms:modified xsi:type="dcterms:W3CDTF">2023-03-31T10:42:00Z</dcterms:modified>
</cp:coreProperties>
</file>