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02" w:rsidRDefault="00DD1502" w:rsidP="00AF2014">
      <w:pPr>
        <w:pStyle w:val="ConsPlusTitle"/>
        <w:ind w:left="10065"/>
        <w:rPr>
          <w:rFonts w:ascii="Times New Roman" w:hAnsi="Times New Roman" w:cs="Times New Roman"/>
          <w:b w:val="0"/>
          <w:sz w:val="28"/>
          <w:szCs w:val="28"/>
        </w:rPr>
      </w:pPr>
      <w:r w:rsidRPr="00D93DC5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 w:rsidR="00D8723B" w:rsidRPr="00D93DC5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B22604" w:rsidRPr="00D93DC5" w:rsidRDefault="00B22604" w:rsidP="00AF2014">
      <w:pPr>
        <w:pStyle w:val="ConsPlusTitle"/>
        <w:ind w:left="10065"/>
        <w:rPr>
          <w:rFonts w:ascii="Times New Roman" w:hAnsi="Times New Roman" w:cs="Times New Roman"/>
          <w:b w:val="0"/>
          <w:sz w:val="28"/>
          <w:szCs w:val="28"/>
        </w:rPr>
      </w:pPr>
    </w:p>
    <w:p w:rsidR="00D93DC5" w:rsidRPr="00D93DC5" w:rsidRDefault="00D93DC5" w:rsidP="00AF2014">
      <w:pPr>
        <w:pStyle w:val="ConsPlusTitle"/>
        <w:ind w:left="10065"/>
        <w:rPr>
          <w:rFonts w:ascii="Times New Roman" w:hAnsi="Times New Roman" w:cs="Times New Roman"/>
          <w:b w:val="0"/>
          <w:sz w:val="28"/>
          <w:szCs w:val="28"/>
        </w:rPr>
      </w:pPr>
      <w:r w:rsidRPr="00D93DC5">
        <w:rPr>
          <w:rFonts w:ascii="Times New Roman" w:hAnsi="Times New Roman" w:cs="Times New Roman"/>
          <w:b w:val="0"/>
          <w:sz w:val="28"/>
          <w:szCs w:val="28"/>
        </w:rPr>
        <w:t>к распоряжению министерства</w:t>
      </w:r>
    </w:p>
    <w:p w:rsidR="00D93DC5" w:rsidRPr="00D93DC5" w:rsidRDefault="0076172C" w:rsidP="00AF2014">
      <w:pPr>
        <w:pStyle w:val="ConsPlusTitle"/>
        <w:ind w:left="10065"/>
        <w:rPr>
          <w:rFonts w:ascii="Times New Roman" w:hAnsi="Times New Roman" w:cs="Times New Roman"/>
          <w:b w:val="0"/>
          <w:sz w:val="28"/>
          <w:szCs w:val="28"/>
        </w:rPr>
      </w:pPr>
      <w:r w:rsidRPr="00D93DC5">
        <w:rPr>
          <w:rFonts w:ascii="Times New Roman" w:hAnsi="Times New Roman" w:cs="Times New Roman"/>
          <w:b w:val="0"/>
          <w:sz w:val="28"/>
          <w:szCs w:val="28"/>
        </w:rPr>
        <w:t>энергетики и жилищно-коммунальн</w:t>
      </w:r>
      <w:r w:rsidR="00D93DC5" w:rsidRPr="00D93DC5">
        <w:rPr>
          <w:rFonts w:ascii="Times New Roman" w:hAnsi="Times New Roman" w:cs="Times New Roman"/>
          <w:b w:val="0"/>
          <w:sz w:val="28"/>
          <w:szCs w:val="28"/>
        </w:rPr>
        <w:t>ого</w:t>
      </w:r>
    </w:p>
    <w:p w:rsidR="00DD1502" w:rsidRPr="00D93DC5" w:rsidRDefault="00D93DC5" w:rsidP="00AF2014">
      <w:pPr>
        <w:pStyle w:val="ConsPlusTitle"/>
        <w:ind w:left="10065"/>
        <w:rPr>
          <w:rFonts w:ascii="Times New Roman" w:hAnsi="Times New Roman" w:cs="Times New Roman"/>
          <w:b w:val="0"/>
          <w:sz w:val="28"/>
          <w:szCs w:val="28"/>
        </w:rPr>
      </w:pPr>
      <w:r w:rsidRPr="00D93DC5">
        <w:rPr>
          <w:rFonts w:ascii="Times New Roman" w:hAnsi="Times New Roman" w:cs="Times New Roman"/>
          <w:b w:val="0"/>
          <w:sz w:val="28"/>
          <w:szCs w:val="28"/>
        </w:rPr>
        <w:t>хозяйства Кировской области</w:t>
      </w:r>
      <w:r w:rsidRPr="00D93DC5">
        <w:rPr>
          <w:rFonts w:ascii="Times New Roman" w:hAnsi="Times New Roman" w:cs="Times New Roman"/>
          <w:b w:val="0"/>
          <w:sz w:val="28"/>
          <w:szCs w:val="28"/>
        </w:rPr>
        <w:br/>
      </w:r>
      <w:r w:rsidR="00DD1502" w:rsidRPr="00D93DC5">
        <w:rPr>
          <w:rFonts w:ascii="Times New Roman" w:hAnsi="Times New Roman" w:cs="Times New Roman"/>
          <w:b w:val="0"/>
          <w:sz w:val="28"/>
          <w:szCs w:val="28"/>
        </w:rPr>
        <w:t>от 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="00DD1502" w:rsidRPr="00D93DC5">
        <w:rPr>
          <w:rFonts w:ascii="Times New Roman" w:hAnsi="Times New Roman" w:cs="Times New Roman"/>
          <w:b w:val="0"/>
          <w:sz w:val="28"/>
          <w:szCs w:val="28"/>
        </w:rPr>
        <w:t>_____ № ____</w:t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DD1502" w:rsidRDefault="00DD1502" w:rsidP="00644F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1502" w:rsidRDefault="00DD1502" w:rsidP="00644F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4F19" w:rsidRPr="00DD1502" w:rsidRDefault="00D8723B" w:rsidP="00644F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План-график (с плановыми показателями) по внедрению и ведению а</w:t>
      </w:r>
      <w:r w:rsidR="00DD1502" w:rsidRPr="00DD1502">
        <w:rPr>
          <w:rFonts w:ascii="Times New Roman" w:hAnsi="Times New Roman" w:cs="Times New Roman"/>
          <w:b w:val="0"/>
          <w:sz w:val="28"/>
          <w:szCs w:val="28"/>
        </w:rPr>
        <w:t>лгоритм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644F19" w:rsidRPr="00DD1502" w:rsidRDefault="00DD1502" w:rsidP="00644F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1502">
        <w:rPr>
          <w:rFonts w:ascii="Times New Roman" w:hAnsi="Times New Roman" w:cs="Times New Roman"/>
          <w:b w:val="0"/>
          <w:sz w:val="28"/>
          <w:szCs w:val="28"/>
        </w:rPr>
        <w:t>действий</w:t>
      </w:r>
      <w:r w:rsidR="00644F19" w:rsidRPr="00DD15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1502">
        <w:rPr>
          <w:rFonts w:ascii="Times New Roman" w:hAnsi="Times New Roman" w:cs="Times New Roman"/>
          <w:b w:val="0"/>
          <w:sz w:val="28"/>
          <w:szCs w:val="28"/>
        </w:rPr>
        <w:t>инвестора</w:t>
      </w:r>
      <w:r w:rsidR="00644F19" w:rsidRPr="00DD15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1502">
        <w:rPr>
          <w:rFonts w:ascii="Times New Roman" w:hAnsi="Times New Roman" w:cs="Times New Roman"/>
          <w:b w:val="0"/>
          <w:sz w:val="28"/>
          <w:szCs w:val="28"/>
        </w:rPr>
        <w:t>по процедурам подключения к</w:t>
      </w:r>
      <w:r w:rsidR="00F82604">
        <w:rPr>
          <w:rFonts w:ascii="Times New Roman" w:hAnsi="Times New Roman" w:cs="Times New Roman"/>
          <w:b w:val="0"/>
          <w:sz w:val="28"/>
          <w:szCs w:val="28"/>
        </w:rPr>
        <w:t xml:space="preserve"> электрическим</w:t>
      </w:r>
    </w:p>
    <w:p w:rsidR="00644F19" w:rsidRPr="001E6614" w:rsidRDefault="00DD1502" w:rsidP="001E66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1502">
        <w:rPr>
          <w:rFonts w:ascii="Times New Roman" w:hAnsi="Times New Roman" w:cs="Times New Roman"/>
          <w:b w:val="0"/>
          <w:sz w:val="28"/>
          <w:szCs w:val="28"/>
        </w:rPr>
        <w:t>сетям</w:t>
      </w:r>
      <w:r w:rsidR="00644F19" w:rsidRPr="00DD15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1502">
        <w:rPr>
          <w:rFonts w:ascii="Times New Roman" w:hAnsi="Times New Roman" w:cs="Times New Roman"/>
          <w:b w:val="0"/>
          <w:sz w:val="28"/>
          <w:szCs w:val="28"/>
        </w:rPr>
        <w:t>(малый и средний бизнес</w:t>
      </w:r>
      <w:r w:rsidR="00644F19" w:rsidRPr="00DD15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6614">
        <w:rPr>
          <w:rFonts w:ascii="Times New Roman" w:hAnsi="Times New Roman" w:cs="Times New Roman"/>
          <w:b w:val="0"/>
          <w:sz w:val="28"/>
          <w:szCs w:val="28"/>
        </w:rPr>
        <w:t>–</w:t>
      </w:r>
      <w:r w:rsidR="00644F19" w:rsidRPr="00DD15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1502">
        <w:rPr>
          <w:rFonts w:ascii="Times New Roman" w:hAnsi="Times New Roman" w:cs="Times New Roman"/>
          <w:b w:val="0"/>
          <w:sz w:val="28"/>
          <w:szCs w:val="28"/>
        </w:rPr>
        <w:t>до</w:t>
      </w:r>
      <w:r w:rsidR="00644F19" w:rsidRPr="00DD1502">
        <w:rPr>
          <w:rFonts w:ascii="Times New Roman" w:hAnsi="Times New Roman" w:cs="Times New Roman"/>
          <w:b w:val="0"/>
          <w:sz w:val="28"/>
          <w:szCs w:val="28"/>
        </w:rPr>
        <w:t xml:space="preserve"> 150 </w:t>
      </w:r>
      <w:r w:rsidRPr="00DD1502">
        <w:rPr>
          <w:rFonts w:ascii="Times New Roman" w:hAnsi="Times New Roman" w:cs="Times New Roman"/>
          <w:b w:val="0"/>
          <w:sz w:val="28"/>
          <w:szCs w:val="28"/>
        </w:rPr>
        <w:t>кВт</w:t>
      </w:r>
      <w:r w:rsidR="00644F19" w:rsidRPr="00DD1502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644F19" w:rsidRDefault="00644F19" w:rsidP="00644F19">
      <w:pPr>
        <w:pStyle w:val="ConsPlusNormal"/>
        <w:jc w:val="both"/>
      </w:pPr>
    </w:p>
    <w:tbl>
      <w:tblPr>
        <w:tblW w:w="149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46"/>
        <w:gridCol w:w="992"/>
        <w:gridCol w:w="993"/>
        <w:gridCol w:w="2574"/>
        <w:gridCol w:w="1132"/>
        <w:gridCol w:w="1133"/>
        <w:gridCol w:w="1133"/>
        <w:gridCol w:w="1133"/>
        <w:gridCol w:w="1133"/>
        <w:gridCol w:w="1922"/>
      </w:tblGrid>
      <w:tr w:rsidR="005C0154" w:rsidRPr="00D15412" w:rsidTr="0031483F">
        <w:trPr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</w:tcBorders>
          </w:tcPr>
          <w:p w:rsidR="005C0154" w:rsidRPr="00D15412" w:rsidRDefault="003C5004" w:rsidP="00E11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C0154" w:rsidRPr="00D1541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</w:tcBorders>
          </w:tcPr>
          <w:p w:rsidR="005C0154" w:rsidRPr="00D15412" w:rsidRDefault="005C0154" w:rsidP="00E11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>Шаг алгоритма (Процедура)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C0154" w:rsidRPr="00D15412" w:rsidRDefault="005C0154" w:rsidP="00E11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>Срок факти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5C0154" w:rsidRPr="00D15412" w:rsidRDefault="005C0154" w:rsidP="00E11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>Срок целевой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</w:tcPr>
          <w:p w:rsidR="005C0154" w:rsidRPr="00D15412" w:rsidRDefault="005C0154" w:rsidP="00E11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степень достижения результата</w:t>
            </w:r>
          </w:p>
        </w:tc>
        <w:tc>
          <w:tcPr>
            <w:tcW w:w="56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0154" w:rsidRPr="00D15412" w:rsidRDefault="005C0154" w:rsidP="00E11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показателей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</w:tcBorders>
          </w:tcPr>
          <w:p w:rsidR="005C0154" w:rsidRPr="00D15412" w:rsidRDefault="008F39D0" w:rsidP="00E11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C0154" w:rsidRPr="00D15412" w:rsidTr="00976F77">
        <w:trPr>
          <w:trHeight w:val="315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5C0154" w:rsidRPr="00D15412" w:rsidRDefault="005C0154" w:rsidP="00E11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</w:tcPr>
          <w:p w:rsidR="005C0154" w:rsidRPr="00D15412" w:rsidRDefault="005C0154" w:rsidP="00E11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C0154" w:rsidRPr="00D15412" w:rsidRDefault="005C0154" w:rsidP="00E11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C0154" w:rsidRPr="00D15412" w:rsidRDefault="005C0154" w:rsidP="00E11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bottom w:val="single" w:sz="4" w:space="0" w:color="auto"/>
            </w:tcBorders>
          </w:tcPr>
          <w:p w:rsidR="005C0154" w:rsidRDefault="005C0154" w:rsidP="00E11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AB6DE8" w:rsidRDefault="005C0154" w:rsidP="00E11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C0154" w:rsidRPr="00D15412" w:rsidRDefault="00AB6DE8" w:rsidP="00E11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F39D0" w:rsidRDefault="008F39D0" w:rsidP="00E11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5C0154" w:rsidRPr="00D15412" w:rsidRDefault="005C0154" w:rsidP="00E11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 2023</w:t>
            </w:r>
            <w:r w:rsidR="00AB6D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F39D0" w:rsidRDefault="008F39D0" w:rsidP="00E11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5C0154" w:rsidRPr="00D15412" w:rsidRDefault="005C0154" w:rsidP="00E11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 2023</w:t>
            </w:r>
            <w:r w:rsidR="00AB6D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F39D0" w:rsidRDefault="008F39D0" w:rsidP="00E11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39D0" w:rsidRDefault="008F39D0" w:rsidP="00E11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5C0154" w:rsidRPr="00D15412" w:rsidRDefault="008F39D0" w:rsidP="00E11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A7F5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F39D0" w:rsidRDefault="008F39D0" w:rsidP="00E11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F39D0" w:rsidRDefault="008F39D0" w:rsidP="00E11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5C0154" w:rsidRPr="00D15412" w:rsidRDefault="008F39D0" w:rsidP="00E11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A7F5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22" w:type="dxa"/>
            <w:vMerge/>
            <w:tcBorders>
              <w:bottom w:val="single" w:sz="4" w:space="0" w:color="auto"/>
            </w:tcBorders>
          </w:tcPr>
          <w:p w:rsidR="005C0154" w:rsidRPr="00D15412" w:rsidRDefault="005C0154" w:rsidP="00E11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04" w:rsidRPr="00D15412" w:rsidTr="00AB6DE8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3C5004" w:rsidRPr="00D15412" w:rsidRDefault="003C5004" w:rsidP="00E11933">
            <w:pPr>
              <w:pStyle w:val="ConsPlusNormal"/>
              <w:numPr>
                <w:ilvl w:val="0"/>
                <w:numId w:val="1"/>
              </w:numPr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3C5004" w:rsidRPr="003C5004" w:rsidRDefault="003C5004" w:rsidP="00E1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04">
              <w:rPr>
                <w:rFonts w:ascii="Times New Roman" w:hAnsi="Times New Roman" w:cs="Times New Roman"/>
                <w:sz w:val="24"/>
                <w:szCs w:val="24"/>
              </w:rPr>
              <w:t>Подача инвестором заявки на технологическое присоединение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5004" w:rsidRPr="00D15412" w:rsidRDefault="003C5004" w:rsidP="00E119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5004" w:rsidRPr="00D15412" w:rsidRDefault="003C5004" w:rsidP="00E119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C5004" w:rsidRPr="005C0154" w:rsidRDefault="003C5004" w:rsidP="00E119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подачи заявки </w:t>
            </w: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технологическое присоединение, рабочих дней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004" w:rsidRPr="00D15412" w:rsidRDefault="003C5004" w:rsidP="00E11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004" w:rsidRPr="00D15412" w:rsidRDefault="003C5004" w:rsidP="00E11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004" w:rsidRPr="00D15412" w:rsidRDefault="003C5004" w:rsidP="00E11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004" w:rsidRPr="00D15412" w:rsidRDefault="003C5004" w:rsidP="00E11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004" w:rsidRPr="00D15412" w:rsidRDefault="003C5004" w:rsidP="00E11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3C5004" w:rsidRPr="00D15412" w:rsidRDefault="003C5004" w:rsidP="00E119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минимален, уменьшение не возможно</w:t>
            </w:r>
          </w:p>
        </w:tc>
      </w:tr>
      <w:tr w:rsidR="003C5004" w:rsidRPr="00D15412" w:rsidTr="00AB6DE8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3C5004" w:rsidRPr="00D15412" w:rsidRDefault="003C5004" w:rsidP="00E11933">
            <w:pPr>
              <w:pStyle w:val="ConsPlusNormal"/>
              <w:numPr>
                <w:ilvl w:val="0"/>
                <w:numId w:val="1"/>
              </w:numPr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3C5004" w:rsidRPr="003C5004" w:rsidRDefault="003C5004" w:rsidP="00E1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04">
              <w:rPr>
                <w:rFonts w:ascii="Times New Roman" w:hAnsi="Times New Roman" w:cs="Times New Roman"/>
                <w:sz w:val="24"/>
                <w:szCs w:val="24"/>
              </w:rPr>
              <w:t>Выдача и подписание договора технологического присоединения и договора энергоснабжения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5004" w:rsidRPr="00D15412" w:rsidRDefault="003C5004" w:rsidP="00E119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5004" w:rsidRPr="00D15412" w:rsidRDefault="00900898" w:rsidP="009008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5004" w:rsidRPr="00D1541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 w:rsidR="003C500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C5004" w:rsidRPr="005C0154" w:rsidRDefault="003C5004" w:rsidP="00E119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D45BB4">
              <w:rPr>
                <w:rFonts w:ascii="Times New Roman" w:hAnsi="Times New Roman" w:cs="Times New Roman"/>
                <w:sz w:val="24"/>
                <w:szCs w:val="24"/>
              </w:rPr>
              <w:t>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5BB4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об осуществлении технологического присоединения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рабочих дней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004" w:rsidRPr="00D15412" w:rsidRDefault="003C5004" w:rsidP="00E11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004" w:rsidRPr="00D15412" w:rsidRDefault="00A844AE" w:rsidP="00E11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004" w:rsidRPr="00D15412" w:rsidRDefault="00A844AE" w:rsidP="00E11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004" w:rsidRPr="00D15412" w:rsidRDefault="00A844AE" w:rsidP="00E11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004" w:rsidRPr="00D15412" w:rsidRDefault="00A844AE" w:rsidP="00E11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3C5004" w:rsidRPr="00D15412" w:rsidRDefault="00A844AE" w:rsidP="00A84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44AE" w:rsidRPr="00D15412" w:rsidTr="000740D2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844AE" w:rsidRPr="00D15412" w:rsidRDefault="00A844AE" w:rsidP="00E11933">
            <w:pPr>
              <w:pStyle w:val="ConsPlusNormal"/>
              <w:numPr>
                <w:ilvl w:val="0"/>
                <w:numId w:val="1"/>
              </w:numPr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A844AE" w:rsidRPr="00E83C44" w:rsidRDefault="00A844AE" w:rsidP="00E119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C4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строительных работ и окончательное </w:t>
            </w:r>
            <w:r w:rsidRPr="00E83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44AE" w:rsidRPr="00D15412" w:rsidRDefault="00A844AE" w:rsidP="00E119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30 рабочих дней до </w:t>
            </w:r>
            <w:r w:rsidRPr="00D1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44AE" w:rsidRPr="00A844AE" w:rsidRDefault="00A844AE" w:rsidP="00A84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30 рабочих дней </w:t>
            </w:r>
            <w:r w:rsidRPr="00A84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844AE">
              <w:rPr>
                <w:rFonts w:ascii="Times New Roman" w:hAnsi="Times New Roman" w:cs="Times New Roman"/>
                <w:sz w:val="24"/>
                <w:szCs w:val="24"/>
              </w:rPr>
              <w:t xml:space="preserve">6 месяцев </w:t>
            </w:r>
            <w:bookmarkStart w:id="0" w:name="_GoBack"/>
            <w:bookmarkEnd w:id="0"/>
            <w:r w:rsidRPr="00A844AE">
              <w:rPr>
                <w:rFonts w:ascii="Times New Roman" w:hAnsi="Times New Roman" w:cs="Times New Roman"/>
                <w:sz w:val="24"/>
                <w:szCs w:val="24"/>
              </w:rPr>
              <w:t xml:space="preserve">(при условии, обращения с заявкой на технологическое присоединение заявителей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 «Doing Business»)</w:t>
            </w:r>
            <w:r w:rsidRPr="00A84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AE">
              <w:rPr>
                <w:rFonts w:ascii="Times New Roman" w:hAnsi="Times New Roman" w:cs="Times New Roman"/>
                <w:sz w:val="24"/>
                <w:szCs w:val="24"/>
              </w:rPr>
              <w:t>В остальных случаях – до 1 года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A844AE" w:rsidRPr="00D15412" w:rsidRDefault="00A844AE" w:rsidP="00E119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выполнения</w:t>
            </w:r>
            <w:r w:rsidRPr="00E83C44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работ и окончательное </w:t>
            </w:r>
            <w:r w:rsidRPr="00E83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A844AE" w:rsidRPr="00A844AE" w:rsidRDefault="00A844AE" w:rsidP="00A84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30 рабочих дней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844A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A84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месяцев (при условии, обращения с заявкой на технологическое присоединение заявителей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 «Doing Business»)</w:t>
            </w:r>
            <w:r w:rsidRPr="00A84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AE">
              <w:rPr>
                <w:rFonts w:ascii="Times New Roman" w:hAnsi="Times New Roman" w:cs="Times New Roman"/>
                <w:sz w:val="24"/>
                <w:szCs w:val="24"/>
              </w:rPr>
              <w:t>В остальных случаях – до 1 года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844AE" w:rsidRPr="00A844AE" w:rsidRDefault="00A844AE" w:rsidP="00A84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30 рабочих дней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844A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A84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месяцев (при условии, обращения с заявкой на технологическое присоединение заявителей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 «Doing Business»)</w:t>
            </w:r>
            <w:r w:rsidRPr="00A84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AE">
              <w:rPr>
                <w:rFonts w:ascii="Times New Roman" w:hAnsi="Times New Roman" w:cs="Times New Roman"/>
                <w:sz w:val="24"/>
                <w:szCs w:val="24"/>
              </w:rPr>
              <w:t>В остальных случаях – до 1 года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844AE" w:rsidRPr="00A844AE" w:rsidRDefault="00A844AE" w:rsidP="00A84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30 рабочих дней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844A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A84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месяцев (при условии, обращения с заявкой на технологическое присоединение заявителей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 «Doing Business»)</w:t>
            </w:r>
            <w:r w:rsidRPr="00A84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AE">
              <w:rPr>
                <w:rFonts w:ascii="Times New Roman" w:hAnsi="Times New Roman" w:cs="Times New Roman"/>
                <w:sz w:val="24"/>
                <w:szCs w:val="24"/>
              </w:rPr>
              <w:t>В остальных случаях – до 1 года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844AE" w:rsidRPr="00A844AE" w:rsidRDefault="00A844AE" w:rsidP="00A84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30 рабочих дней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844A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A84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месяцев (при условии, обращения с заявкой на технологическое присоединение заявителей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 «Doing Business»)</w:t>
            </w:r>
            <w:r w:rsidRPr="00A84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AE">
              <w:rPr>
                <w:rFonts w:ascii="Times New Roman" w:hAnsi="Times New Roman" w:cs="Times New Roman"/>
                <w:sz w:val="24"/>
                <w:szCs w:val="24"/>
              </w:rPr>
              <w:t>В остальных случаях – до 1 года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844AE" w:rsidRPr="00A844AE" w:rsidRDefault="00A844AE" w:rsidP="00A84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30 рабочих дней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844A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A84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месяцев (при условии, обращения с заявкой на технологическое присоединение заявителей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 «Doing Business»)</w:t>
            </w:r>
            <w:r w:rsidRPr="00A84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AE">
              <w:rPr>
                <w:rFonts w:ascii="Times New Roman" w:hAnsi="Times New Roman" w:cs="Times New Roman"/>
                <w:sz w:val="24"/>
                <w:szCs w:val="24"/>
              </w:rPr>
              <w:t>В остальных случаях – до 1 года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A844AE" w:rsidRPr="00D15412" w:rsidRDefault="00A844AE" w:rsidP="00A84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C03015" w:rsidRPr="00A844AE" w:rsidRDefault="0031483F" w:rsidP="00A844AE">
      <w:pPr>
        <w:spacing w:before="7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4AE">
        <w:rPr>
          <w:rFonts w:ascii="Times New Roman" w:hAnsi="Times New Roman" w:cs="Times New Roman"/>
          <w:sz w:val="28"/>
          <w:szCs w:val="28"/>
        </w:rPr>
        <w:lastRenderedPageBreak/>
        <w:t>___________</w:t>
      </w:r>
    </w:p>
    <w:sectPr w:rsidR="00C03015" w:rsidRPr="00A844AE" w:rsidSect="00B22604">
      <w:headerReference w:type="default" r:id="rId9"/>
      <w:pgSz w:w="16838" w:h="11905" w:orient="landscape"/>
      <w:pgMar w:top="1005" w:right="822" w:bottom="851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88" w:rsidRDefault="00C61288" w:rsidP="00375666">
      <w:pPr>
        <w:spacing w:after="0" w:line="240" w:lineRule="auto"/>
      </w:pPr>
      <w:r>
        <w:separator/>
      </w:r>
    </w:p>
  </w:endnote>
  <w:endnote w:type="continuationSeparator" w:id="0">
    <w:p w:rsidR="00C61288" w:rsidRDefault="00C61288" w:rsidP="0037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88" w:rsidRDefault="00C61288" w:rsidP="00375666">
      <w:pPr>
        <w:spacing w:after="0" w:line="240" w:lineRule="auto"/>
      </w:pPr>
      <w:r>
        <w:separator/>
      </w:r>
    </w:p>
  </w:footnote>
  <w:footnote w:type="continuationSeparator" w:id="0">
    <w:p w:rsidR="00C61288" w:rsidRDefault="00C61288" w:rsidP="0037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560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2604" w:rsidRPr="00B22604" w:rsidRDefault="00B2260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26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260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26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226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2604" w:rsidRPr="00B22604" w:rsidRDefault="00B22604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01EE6"/>
    <w:multiLevelType w:val="hybridMultilevel"/>
    <w:tmpl w:val="37CCF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BB"/>
    <w:rsid w:val="0007416D"/>
    <w:rsid w:val="000A7161"/>
    <w:rsid w:val="000C7A2E"/>
    <w:rsid w:val="001124C2"/>
    <w:rsid w:val="001E6614"/>
    <w:rsid w:val="002B7EBB"/>
    <w:rsid w:val="002D4206"/>
    <w:rsid w:val="002E0DA2"/>
    <w:rsid w:val="0031483F"/>
    <w:rsid w:val="00375587"/>
    <w:rsid w:val="00375666"/>
    <w:rsid w:val="003A5172"/>
    <w:rsid w:val="003C5004"/>
    <w:rsid w:val="003D2F6F"/>
    <w:rsid w:val="00416C96"/>
    <w:rsid w:val="004A3620"/>
    <w:rsid w:val="004F3BAE"/>
    <w:rsid w:val="005A7F54"/>
    <w:rsid w:val="005C0154"/>
    <w:rsid w:val="00644F19"/>
    <w:rsid w:val="0076172C"/>
    <w:rsid w:val="007F391F"/>
    <w:rsid w:val="00823403"/>
    <w:rsid w:val="00870249"/>
    <w:rsid w:val="008733B3"/>
    <w:rsid w:val="00873D6E"/>
    <w:rsid w:val="008F39D0"/>
    <w:rsid w:val="00900898"/>
    <w:rsid w:val="00976F77"/>
    <w:rsid w:val="00977AF6"/>
    <w:rsid w:val="00991BFC"/>
    <w:rsid w:val="00997554"/>
    <w:rsid w:val="00A844AE"/>
    <w:rsid w:val="00AB6DE8"/>
    <w:rsid w:val="00AD0FF6"/>
    <w:rsid w:val="00AD32B8"/>
    <w:rsid w:val="00AF2014"/>
    <w:rsid w:val="00B22604"/>
    <w:rsid w:val="00B717DB"/>
    <w:rsid w:val="00B7603A"/>
    <w:rsid w:val="00C03015"/>
    <w:rsid w:val="00C0527E"/>
    <w:rsid w:val="00C2258A"/>
    <w:rsid w:val="00C53C5A"/>
    <w:rsid w:val="00C61288"/>
    <w:rsid w:val="00C8409A"/>
    <w:rsid w:val="00D15412"/>
    <w:rsid w:val="00D45BB4"/>
    <w:rsid w:val="00D8723B"/>
    <w:rsid w:val="00D93DC5"/>
    <w:rsid w:val="00DC7DF0"/>
    <w:rsid w:val="00DD1502"/>
    <w:rsid w:val="00DF0EAB"/>
    <w:rsid w:val="00DF6912"/>
    <w:rsid w:val="00E11933"/>
    <w:rsid w:val="00E47E71"/>
    <w:rsid w:val="00E83C44"/>
    <w:rsid w:val="00F6313F"/>
    <w:rsid w:val="00F82604"/>
    <w:rsid w:val="00F86E8E"/>
    <w:rsid w:val="00F8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7E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7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7E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7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7E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7E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7E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5666"/>
  </w:style>
  <w:style w:type="paragraph" w:styleId="a5">
    <w:name w:val="footer"/>
    <w:basedOn w:val="a"/>
    <w:link w:val="a6"/>
    <w:uiPriority w:val="99"/>
    <w:unhideWhenUsed/>
    <w:rsid w:val="0037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5666"/>
  </w:style>
  <w:style w:type="paragraph" w:styleId="a7">
    <w:name w:val="Balloon Text"/>
    <w:basedOn w:val="a"/>
    <w:link w:val="a8"/>
    <w:uiPriority w:val="99"/>
    <w:semiHidden/>
    <w:unhideWhenUsed/>
    <w:rsid w:val="00B2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7E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7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7E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7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7E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7E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7E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5666"/>
  </w:style>
  <w:style w:type="paragraph" w:styleId="a5">
    <w:name w:val="footer"/>
    <w:basedOn w:val="a"/>
    <w:link w:val="a6"/>
    <w:uiPriority w:val="99"/>
    <w:unhideWhenUsed/>
    <w:rsid w:val="0037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5666"/>
  </w:style>
  <w:style w:type="paragraph" w:styleId="a7">
    <w:name w:val="Balloon Text"/>
    <w:basedOn w:val="a"/>
    <w:link w:val="a8"/>
    <w:uiPriority w:val="99"/>
    <w:semiHidden/>
    <w:unhideWhenUsed/>
    <w:rsid w:val="00B2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83C47-8623-4235-9C24-E0F07666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Владимировна</dc:creator>
  <cp:lastModifiedBy>Пользователь Windows</cp:lastModifiedBy>
  <cp:revision>15</cp:revision>
  <cp:lastPrinted>2023-03-16T12:52:00Z</cp:lastPrinted>
  <dcterms:created xsi:type="dcterms:W3CDTF">2022-12-22T10:44:00Z</dcterms:created>
  <dcterms:modified xsi:type="dcterms:W3CDTF">2023-03-16T12:55:00Z</dcterms:modified>
</cp:coreProperties>
</file>