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F8" w:rsidRPr="004B747C" w:rsidRDefault="00134CF8" w:rsidP="002339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47C">
        <w:rPr>
          <w:rFonts w:ascii="Times New Roman" w:hAnsi="Times New Roman" w:cs="Times New Roman"/>
          <w:b/>
          <w:sz w:val="24"/>
          <w:szCs w:val="24"/>
        </w:rPr>
        <w:t>СОГЛАШЕНИ</w:t>
      </w:r>
      <w:r w:rsidR="00860547" w:rsidRPr="004B747C">
        <w:rPr>
          <w:rFonts w:ascii="Times New Roman" w:hAnsi="Times New Roman" w:cs="Times New Roman"/>
          <w:b/>
          <w:sz w:val="24"/>
          <w:szCs w:val="24"/>
        </w:rPr>
        <w:t>Е</w:t>
      </w:r>
    </w:p>
    <w:p w:rsidR="00BB3CC7" w:rsidRPr="004B747C" w:rsidRDefault="00860547" w:rsidP="0023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предоставлении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3D9E" w:rsidRPr="004B747C">
        <w:rPr>
          <w:rFonts w:ascii="Times New Roman" w:hAnsi="Times New Roman"/>
          <w:b/>
          <w:bCs/>
          <w:sz w:val="24"/>
          <w:szCs w:val="24"/>
          <w:lang w:eastAsia="ru-RU"/>
        </w:rPr>
        <w:t>гранта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3D9E" w:rsidRPr="004B747C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3D9E" w:rsidRPr="004B747C">
        <w:rPr>
          <w:rFonts w:ascii="Times New Roman" w:hAnsi="Times New Roman"/>
          <w:b/>
          <w:bCs/>
          <w:sz w:val="24"/>
          <w:szCs w:val="24"/>
          <w:lang w:eastAsia="ru-RU"/>
        </w:rPr>
        <w:t>форме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субсиди</w:t>
      </w:r>
      <w:r w:rsidR="00E62B95" w:rsidRPr="004B747C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3D9E" w:rsidRPr="004B747C">
        <w:rPr>
          <w:rFonts w:ascii="Times New Roman" w:hAnsi="Times New Roman"/>
          <w:b/>
          <w:bCs/>
          <w:sz w:val="24"/>
          <w:szCs w:val="24"/>
          <w:lang w:eastAsia="ru-RU"/>
        </w:rPr>
        <w:t>из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3D9E" w:rsidRPr="004B747C">
        <w:rPr>
          <w:rFonts w:ascii="Times New Roman" w:hAnsi="Times New Roman"/>
          <w:b/>
          <w:bCs/>
          <w:sz w:val="24"/>
          <w:szCs w:val="24"/>
          <w:lang w:eastAsia="ru-RU"/>
        </w:rPr>
        <w:t>областного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3D9E" w:rsidRPr="004B747C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ресурсоснабжающим,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управляющим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организациям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иным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исполнителям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коммунальных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услуг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3D9E" w:rsidRPr="004B747C"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3D9E" w:rsidRPr="004B747C">
        <w:rPr>
          <w:rFonts w:ascii="Times New Roman" w:hAnsi="Times New Roman"/>
          <w:b/>
          <w:bCs/>
          <w:sz w:val="24"/>
          <w:szCs w:val="24"/>
          <w:lang w:eastAsia="ru-RU"/>
        </w:rPr>
        <w:t>возмещение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3D9E" w:rsidRPr="004B747C">
        <w:rPr>
          <w:rFonts w:ascii="Times New Roman" w:hAnsi="Times New Roman"/>
          <w:b/>
          <w:bCs/>
          <w:sz w:val="24"/>
          <w:szCs w:val="24"/>
          <w:lang w:eastAsia="ru-RU"/>
        </w:rPr>
        <w:t>части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3D9E" w:rsidRPr="004B747C">
        <w:rPr>
          <w:rFonts w:ascii="Times New Roman" w:hAnsi="Times New Roman"/>
          <w:b/>
          <w:bCs/>
          <w:sz w:val="24"/>
          <w:szCs w:val="24"/>
          <w:lang w:eastAsia="ru-RU"/>
        </w:rPr>
        <w:t>недополученных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3D9E" w:rsidRPr="004B747C">
        <w:rPr>
          <w:rFonts w:ascii="Times New Roman" w:hAnsi="Times New Roman"/>
          <w:b/>
          <w:bCs/>
          <w:sz w:val="24"/>
          <w:szCs w:val="24"/>
          <w:lang w:eastAsia="ru-RU"/>
        </w:rPr>
        <w:t>доходов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связи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пересмотром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размера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подлежащей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внесению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платы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граждан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коммунальные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услуги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при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приведении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соответствие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утвержденными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установленном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порядке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предельными</w:t>
      </w:r>
      <w:r w:rsidR="00107BD2" w:rsidRPr="004B74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b/>
          <w:bCs/>
          <w:sz w:val="24"/>
          <w:szCs w:val="24"/>
          <w:lang w:eastAsia="ru-RU"/>
        </w:rPr>
        <w:t>индексами</w:t>
      </w:r>
    </w:p>
    <w:p w:rsidR="00107BD2" w:rsidRPr="004B747C" w:rsidRDefault="00107BD2" w:rsidP="0029095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284"/>
        <w:gridCol w:w="567"/>
        <w:gridCol w:w="247"/>
        <w:gridCol w:w="1252"/>
        <w:gridCol w:w="422"/>
        <w:gridCol w:w="421"/>
        <w:gridCol w:w="457"/>
      </w:tblGrid>
      <w:tr w:rsidR="00486866" w:rsidRPr="004B747C" w:rsidTr="008E59A1">
        <w:tc>
          <w:tcPr>
            <w:tcW w:w="5920" w:type="dxa"/>
            <w:shd w:val="clear" w:color="auto" w:fill="auto"/>
          </w:tcPr>
          <w:p w:rsidR="00486866" w:rsidRPr="004B747C" w:rsidRDefault="00486866" w:rsidP="0029095C">
            <w:pPr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4B747C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</w:tc>
        <w:tc>
          <w:tcPr>
            <w:tcW w:w="284" w:type="dxa"/>
            <w:shd w:val="clear" w:color="auto" w:fill="auto"/>
          </w:tcPr>
          <w:p w:rsidR="00486866" w:rsidRPr="004B747C" w:rsidRDefault="00486866" w:rsidP="0029095C">
            <w:pPr>
              <w:autoSpaceDE w:val="0"/>
              <w:autoSpaceDN w:val="0"/>
              <w:adjustRightInd w:val="0"/>
              <w:spacing w:after="0" w:line="3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7C">
              <w:rPr>
                <w:rFonts w:ascii="Times New Roman" w:hAnsi="Times New Roman"/>
                <w:sz w:val="24"/>
                <w:szCs w:val="24"/>
              </w:rPr>
              <w:t xml:space="preserve">«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86866" w:rsidRPr="004B747C" w:rsidRDefault="00486866" w:rsidP="0029095C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shd w:val="clear" w:color="auto" w:fill="auto"/>
          </w:tcPr>
          <w:p w:rsidR="00486866" w:rsidRPr="004B747C" w:rsidRDefault="00486866" w:rsidP="0029095C">
            <w:pPr>
              <w:autoSpaceDE w:val="0"/>
              <w:autoSpaceDN w:val="0"/>
              <w:adjustRightInd w:val="0"/>
              <w:spacing w:after="0" w:line="3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4B74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86866" w:rsidRPr="004B747C" w:rsidRDefault="00486866" w:rsidP="0029095C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</w:tcPr>
          <w:p w:rsidR="00486866" w:rsidRPr="004B747C" w:rsidRDefault="00486866" w:rsidP="0029095C">
            <w:pPr>
              <w:autoSpaceDE w:val="0"/>
              <w:autoSpaceDN w:val="0"/>
              <w:adjustRightInd w:val="0"/>
              <w:spacing w:after="0" w:line="340" w:lineRule="exact"/>
              <w:ind w:right="-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86866" w:rsidRPr="004B747C" w:rsidRDefault="00486866" w:rsidP="0029095C">
            <w:pPr>
              <w:autoSpaceDE w:val="0"/>
              <w:autoSpaceDN w:val="0"/>
              <w:adjustRightInd w:val="0"/>
              <w:spacing w:after="0" w:line="340" w:lineRule="exact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:rsidR="00486866" w:rsidRPr="004B747C" w:rsidRDefault="00486866" w:rsidP="0029095C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7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34CF8" w:rsidRPr="004B747C" w:rsidRDefault="00134CF8" w:rsidP="0029095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sz w:val="24"/>
          <w:szCs w:val="24"/>
        </w:rPr>
      </w:pPr>
    </w:p>
    <w:p w:rsidR="00850044" w:rsidRPr="004B747C" w:rsidRDefault="00860547" w:rsidP="00CA6CF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</w:t>
      </w:r>
      <w:r w:rsidR="00DE6A38"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энергетики</w:t>
      </w:r>
      <w:r w:rsidR="00107BD2"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="00107BD2"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жилищно-коммунального</w:t>
      </w:r>
      <w:r w:rsidR="00107BD2"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хозяйства</w:t>
      </w:r>
      <w:r w:rsidR="00107BD2"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Кировской</w:t>
      </w:r>
      <w:r w:rsidR="00107BD2"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области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которому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как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получателю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областного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бюджета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доведены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лимиты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обязательств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соответствии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статьей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78</w:t>
      </w:r>
      <w:r w:rsidR="000700C9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Бюджетного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кодекса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Федерации,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7B61" w:rsidRPr="004B747C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EA7209" w:rsidRPr="004B747C">
        <w:rPr>
          <w:rFonts w:ascii="Times New Roman" w:hAnsi="Times New Roman" w:cs="Times New Roman"/>
          <w:sz w:val="24"/>
          <w:szCs w:val="24"/>
        </w:rPr>
        <w:t>м</w:t>
      </w:r>
      <w:r w:rsidR="002D7B61" w:rsidRPr="004B747C">
        <w:rPr>
          <w:rFonts w:ascii="Times New Roman" w:hAnsi="Times New Roman" w:cs="Times New Roman"/>
          <w:sz w:val="24"/>
          <w:szCs w:val="24"/>
        </w:rPr>
        <w:t xml:space="preserve">инистерство,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лице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министра</w:t>
      </w:r>
      <w:r w:rsidR="006909B1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энергетики и жилищно-коммунального хозяйства Кировской области</w:t>
      </w:r>
      <w:r w:rsidR="00107BD2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20093" w:rsidRPr="004B747C">
        <w:rPr>
          <w:rFonts w:ascii="Times New Roman" w:hAnsi="Times New Roman" w:cs="Times New Roman"/>
          <w:b/>
          <w:sz w:val="24"/>
          <w:szCs w:val="24"/>
        </w:rPr>
        <w:t>Климентовского Владимира Александровича</w:t>
      </w:r>
      <w:r w:rsidR="00E37A66" w:rsidRPr="004B747C">
        <w:rPr>
          <w:rFonts w:ascii="Times New Roman" w:hAnsi="Times New Roman" w:cs="Times New Roman"/>
          <w:sz w:val="24"/>
          <w:szCs w:val="24"/>
        </w:rPr>
        <w:t xml:space="preserve">, </w:t>
      </w:r>
      <w:r w:rsidR="006A42AE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действующего на основании Указа Губернатора </w:t>
      </w:r>
      <w:r w:rsidR="00951B7B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Кировской области </w:t>
      </w:r>
      <w:r w:rsidR="006A42AE"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от 11.01.2023 № 2-к «О министре энергетики и жилищно-коммунального хозяйства Кировской области» и 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 11.01.2023 № 1-П</w:t>
      </w:r>
      <w:r w:rsidRPr="004B747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2678C" w:rsidRPr="004B747C">
        <w:rPr>
          <w:rFonts w:ascii="Times New Roman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2678C" w:rsidRPr="004B747C">
        <w:rPr>
          <w:rFonts w:ascii="Times New Roman" w:hAnsi="Times New Roman" w:cs="Times New Roman"/>
          <w:sz w:val="24"/>
          <w:szCs w:val="24"/>
        </w:rPr>
        <w:t>одной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2678C" w:rsidRPr="004B747C">
        <w:rPr>
          <w:rFonts w:ascii="Times New Roman" w:hAnsi="Times New Roman" w:cs="Times New Roman"/>
          <w:sz w:val="24"/>
          <w:szCs w:val="24"/>
        </w:rPr>
        <w:t>стороны</w:t>
      </w:r>
      <w:r w:rsidRPr="004B747C">
        <w:rPr>
          <w:rFonts w:ascii="Times New Roman" w:hAnsi="Times New Roman" w:cs="Times New Roman"/>
          <w:sz w:val="24"/>
          <w:szCs w:val="24"/>
        </w:rPr>
        <w:t>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74902" w:rsidRPr="004B747C">
        <w:rPr>
          <w:rFonts w:ascii="Times New Roman" w:hAnsi="Times New Roman" w:cs="Times New Roman"/>
          <w:sz w:val="24"/>
          <w:szCs w:val="24"/>
        </w:rPr>
        <w:t xml:space="preserve">и </w:t>
      </w:r>
      <w:r w:rsidR="00020093" w:rsidRPr="004B747C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="009A3098" w:rsidRPr="004B747C">
        <w:rPr>
          <w:rFonts w:ascii="Times New Roman" w:hAnsi="Times New Roman" w:cs="Times New Roman"/>
          <w:sz w:val="24"/>
          <w:szCs w:val="24"/>
        </w:rPr>
        <w:t xml:space="preserve">, </w:t>
      </w:r>
      <w:r w:rsidR="002D7B61" w:rsidRPr="004B747C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bookmarkStart w:id="0" w:name="_GoBack"/>
      <w:bookmarkEnd w:id="0"/>
      <w:r w:rsidR="00EA7209" w:rsidRPr="004B747C">
        <w:rPr>
          <w:rFonts w:ascii="Times New Roman" w:hAnsi="Times New Roman" w:cs="Times New Roman"/>
          <w:sz w:val="24"/>
          <w:szCs w:val="24"/>
        </w:rPr>
        <w:t xml:space="preserve"> о</w:t>
      </w:r>
      <w:r w:rsidR="002D7B61" w:rsidRPr="004B747C">
        <w:rPr>
          <w:rFonts w:ascii="Times New Roman" w:hAnsi="Times New Roman" w:cs="Times New Roman"/>
          <w:sz w:val="24"/>
          <w:szCs w:val="24"/>
        </w:rPr>
        <w:t xml:space="preserve">рганизация, </w:t>
      </w:r>
      <w:r w:rsidR="009A3098" w:rsidRPr="004B747C">
        <w:rPr>
          <w:rFonts w:ascii="Times New Roman" w:hAnsi="Times New Roman" w:cs="Times New Roman"/>
          <w:sz w:val="24"/>
          <w:szCs w:val="24"/>
        </w:rPr>
        <w:t xml:space="preserve">в </w:t>
      </w:r>
      <w:r w:rsidR="00020093" w:rsidRPr="004B747C">
        <w:rPr>
          <w:rFonts w:ascii="Times New Roman" w:hAnsi="Times New Roman" w:cs="Times New Roman"/>
          <w:sz w:val="24"/>
          <w:szCs w:val="24"/>
        </w:rPr>
        <w:t>лице __________________________________________</w:t>
      </w:r>
      <w:r w:rsidR="009A3098" w:rsidRPr="004B747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20093" w:rsidRPr="004B747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74902" w:rsidRPr="004B747C">
        <w:rPr>
          <w:rFonts w:ascii="Times New Roman" w:hAnsi="Times New Roman" w:cs="Times New Roman"/>
          <w:sz w:val="24"/>
          <w:szCs w:val="24"/>
        </w:rPr>
        <w:t xml:space="preserve">, </w:t>
      </w:r>
      <w:r w:rsidR="00850044" w:rsidRPr="004B747C">
        <w:rPr>
          <w:rFonts w:ascii="Times New Roman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50044" w:rsidRPr="004B747C">
        <w:rPr>
          <w:rFonts w:ascii="Times New Roman" w:hAnsi="Times New Roman" w:cs="Times New Roman"/>
          <w:sz w:val="24"/>
          <w:szCs w:val="24"/>
        </w:rPr>
        <w:t>другой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50044" w:rsidRPr="004B747C">
        <w:rPr>
          <w:rFonts w:ascii="Times New Roman" w:hAnsi="Times New Roman" w:cs="Times New Roman"/>
          <w:sz w:val="24"/>
          <w:szCs w:val="24"/>
        </w:rPr>
        <w:t>стороны,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50044" w:rsidRPr="004B747C">
        <w:rPr>
          <w:rFonts w:ascii="Times New Roman" w:hAnsi="Times New Roman" w:cs="Times New Roman"/>
          <w:sz w:val="24"/>
          <w:szCs w:val="24"/>
        </w:rPr>
        <w:t>совместно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50044" w:rsidRPr="004B747C">
        <w:rPr>
          <w:rFonts w:ascii="Times New Roman" w:hAnsi="Times New Roman" w:cs="Times New Roman"/>
          <w:sz w:val="24"/>
          <w:szCs w:val="24"/>
        </w:rPr>
        <w:t>именуемые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EA7209" w:rsidRPr="004B747C">
        <w:rPr>
          <w:rFonts w:ascii="Times New Roman" w:hAnsi="Times New Roman" w:cs="Times New Roman"/>
          <w:sz w:val="24"/>
          <w:szCs w:val="24"/>
        </w:rPr>
        <w:t>- с</w:t>
      </w:r>
      <w:r w:rsidR="00850044" w:rsidRPr="004B747C">
        <w:rPr>
          <w:rFonts w:ascii="Times New Roman" w:hAnsi="Times New Roman" w:cs="Times New Roman"/>
          <w:sz w:val="24"/>
          <w:szCs w:val="24"/>
        </w:rPr>
        <w:t>тороны,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50044" w:rsidRPr="004B747C">
        <w:rPr>
          <w:rFonts w:ascii="Times New Roman" w:hAnsi="Times New Roman" w:cs="Times New Roman"/>
          <w:sz w:val="24"/>
          <w:szCs w:val="24"/>
        </w:rPr>
        <w:t>на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50044" w:rsidRPr="004B747C">
        <w:rPr>
          <w:rFonts w:ascii="Times New Roman" w:hAnsi="Times New Roman" w:cs="Times New Roman"/>
          <w:sz w:val="24"/>
          <w:szCs w:val="24"/>
        </w:rPr>
        <w:t>основании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951B7B" w:rsidRPr="004B747C">
        <w:rPr>
          <w:rFonts w:ascii="Times New Roman" w:hAnsi="Times New Roman" w:cs="Times New Roman"/>
          <w:sz w:val="24"/>
          <w:szCs w:val="24"/>
        </w:rPr>
        <w:t>П</w:t>
      </w:r>
      <w:r w:rsidRPr="004B747C">
        <w:rPr>
          <w:rFonts w:ascii="Times New Roman" w:hAnsi="Times New Roman" w:cs="Times New Roman"/>
          <w:sz w:val="24"/>
          <w:szCs w:val="24"/>
        </w:rPr>
        <w:t>орядка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предоставления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грантов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форме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субсидий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из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областного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бюджета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ресурсоснабжающим,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управляющим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организациям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иным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исполнителям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коммунальных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услуг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на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возмещение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части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недополученных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доходов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связи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пересмотром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размера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по</w:t>
      </w:r>
      <w:r w:rsidR="00C03D9E" w:rsidRPr="004B747C">
        <w:rPr>
          <w:rFonts w:ascii="Times New Roman" w:hAnsi="Times New Roman" w:cs="Times New Roman"/>
          <w:sz w:val="24"/>
          <w:szCs w:val="24"/>
        </w:rPr>
        <w:t>длежащей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внесению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платы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граждан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за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коммунальные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услуги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приведении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соответствие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утвержденными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установленном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порядке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предельными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индексами,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утвержденного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постановлением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Правительства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Кировской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области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от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02.04.2021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№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1</w:t>
      </w:r>
      <w:r w:rsidR="00C03D9E" w:rsidRPr="004B747C">
        <w:rPr>
          <w:rFonts w:ascii="Times New Roman" w:hAnsi="Times New Roman" w:cs="Times New Roman"/>
          <w:sz w:val="24"/>
          <w:szCs w:val="24"/>
        </w:rPr>
        <w:t>56-П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«О</w:t>
      </w:r>
      <w:r w:rsidR="00C03D9E" w:rsidRPr="004B747C">
        <w:rPr>
          <w:rFonts w:ascii="Times New Roman" w:hAnsi="Times New Roman" w:cs="Times New Roman"/>
          <w:sz w:val="24"/>
          <w:szCs w:val="24"/>
        </w:rPr>
        <w:t>б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утверждении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 w:cs="Times New Roman"/>
          <w:sz w:val="24"/>
          <w:szCs w:val="24"/>
        </w:rPr>
        <w:t>п</w:t>
      </w:r>
      <w:r w:rsidR="00C03D9E" w:rsidRPr="004B747C">
        <w:rPr>
          <w:rFonts w:ascii="Times New Roman" w:hAnsi="Times New Roman" w:cs="Times New Roman"/>
          <w:sz w:val="24"/>
          <w:szCs w:val="24"/>
        </w:rPr>
        <w:t>орядка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предоставления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грантов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форме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субсидий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из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областного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бюджета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ресурсоснабжающим,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управляющим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организациям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иным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исполнителям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коммунальных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услуг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на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возмещение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части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недополученных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доходов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связи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пересмотром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размера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подлежащей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внесению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платы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граждан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за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коммунальные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услуги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при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приведении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соответствие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утвержденными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установленном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порядке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предельными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03D9E" w:rsidRPr="004B747C">
        <w:rPr>
          <w:rFonts w:ascii="Times New Roman" w:hAnsi="Times New Roman" w:cs="Times New Roman"/>
          <w:sz w:val="24"/>
          <w:szCs w:val="24"/>
        </w:rPr>
        <w:t>индексами»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(далее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–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EA7209" w:rsidRPr="004B747C">
        <w:rPr>
          <w:rFonts w:ascii="Times New Roman" w:hAnsi="Times New Roman" w:cs="Times New Roman"/>
          <w:sz w:val="24"/>
          <w:szCs w:val="24"/>
        </w:rPr>
        <w:t>п</w:t>
      </w:r>
      <w:r w:rsidRPr="004B747C">
        <w:rPr>
          <w:rFonts w:ascii="Times New Roman" w:hAnsi="Times New Roman" w:cs="Times New Roman"/>
          <w:sz w:val="24"/>
          <w:szCs w:val="24"/>
        </w:rPr>
        <w:t>орядок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предоставления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 w:cs="Times New Roman"/>
          <w:sz w:val="24"/>
          <w:szCs w:val="24"/>
        </w:rPr>
        <w:t>грантов</w:t>
      </w:r>
      <w:r w:rsidRPr="004B747C">
        <w:rPr>
          <w:rFonts w:ascii="Times New Roman" w:hAnsi="Times New Roman" w:cs="Times New Roman"/>
          <w:sz w:val="24"/>
          <w:szCs w:val="24"/>
        </w:rPr>
        <w:t>)</w:t>
      </w:r>
      <w:r w:rsidR="00206F29" w:rsidRPr="004B747C">
        <w:rPr>
          <w:rFonts w:ascii="Times New Roman" w:hAnsi="Times New Roman" w:cs="Times New Roman"/>
          <w:sz w:val="24"/>
          <w:szCs w:val="24"/>
        </w:rPr>
        <w:t>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206F29" w:rsidRPr="004B747C">
        <w:rPr>
          <w:rFonts w:ascii="Times New Roman" w:hAnsi="Times New Roman" w:cs="Times New Roman"/>
          <w:sz w:val="24"/>
          <w:szCs w:val="24"/>
        </w:rPr>
        <w:t>распоряжения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206F29" w:rsidRPr="004B747C">
        <w:rPr>
          <w:rFonts w:ascii="Times New Roman" w:hAnsi="Times New Roman" w:cs="Times New Roman"/>
          <w:sz w:val="24"/>
          <w:szCs w:val="24"/>
        </w:rPr>
        <w:t>министерства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206F29" w:rsidRPr="004B747C">
        <w:rPr>
          <w:rFonts w:ascii="Times New Roman" w:hAnsi="Times New Roman" w:cs="Times New Roman"/>
          <w:sz w:val="24"/>
          <w:szCs w:val="24"/>
        </w:rPr>
        <w:t>энергетики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206F29" w:rsidRPr="004B747C">
        <w:rPr>
          <w:rFonts w:ascii="Times New Roman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206F29" w:rsidRPr="004B747C">
        <w:rPr>
          <w:rFonts w:ascii="Times New Roman" w:hAnsi="Times New Roman" w:cs="Times New Roman"/>
          <w:sz w:val="24"/>
          <w:szCs w:val="24"/>
        </w:rPr>
        <w:t>жилищного-коммунально</w:t>
      </w:r>
      <w:r w:rsidR="00912867" w:rsidRPr="004B747C">
        <w:rPr>
          <w:rFonts w:ascii="Times New Roman" w:hAnsi="Times New Roman" w:cs="Times New Roman"/>
          <w:sz w:val="24"/>
          <w:szCs w:val="24"/>
        </w:rPr>
        <w:t>го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912867" w:rsidRPr="004B747C">
        <w:rPr>
          <w:rFonts w:ascii="Times New Roman" w:hAnsi="Times New Roman" w:cs="Times New Roman"/>
          <w:sz w:val="24"/>
          <w:szCs w:val="24"/>
        </w:rPr>
        <w:t>хозяйства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912867" w:rsidRPr="004B747C">
        <w:rPr>
          <w:rFonts w:ascii="Times New Roman" w:hAnsi="Times New Roman" w:cs="Times New Roman"/>
          <w:sz w:val="24"/>
          <w:szCs w:val="24"/>
        </w:rPr>
        <w:t>Кировской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912867" w:rsidRPr="004B747C">
        <w:rPr>
          <w:rFonts w:ascii="Times New Roman" w:hAnsi="Times New Roman" w:cs="Times New Roman"/>
          <w:sz w:val="24"/>
          <w:szCs w:val="24"/>
        </w:rPr>
        <w:t>области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206F29" w:rsidRPr="004B747C">
        <w:rPr>
          <w:rFonts w:ascii="Times New Roman" w:hAnsi="Times New Roman" w:cs="Times New Roman"/>
          <w:sz w:val="24"/>
          <w:szCs w:val="24"/>
        </w:rPr>
        <w:t>от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686893" w:rsidRPr="004B747C">
        <w:rPr>
          <w:rFonts w:ascii="Times New Roman" w:hAnsi="Times New Roman" w:cs="Times New Roman"/>
          <w:sz w:val="24"/>
          <w:szCs w:val="24"/>
        </w:rPr>
        <w:t>__________</w:t>
      </w:r>
      <w:r w:rsidR="006F3AEC" w:rsidRPr="004B747C">
        <w:rPr>
          <w:rFonts w:ascii="Times New Roman" w:hAnsi="Times New Roman" w:cs="Times New Roman"/>
          <w:sz w:val="24"/>
          <w:szCs w:val="24"/>
        </w:rPr>
        <w:t xml:space="preserve"> г. </w:t>
      </w:r>
      <w:r w:rsidR="00206F29" w:rsidRPr="004B747C">
        <w:rPr>
          <w:rFonts w:ascii="Times New Roman" w:hAnsi="Times New Roman" w:cs="Times New Roman"/>
          <w:sz w:val="24"/>
          <w:szCs w:val="24"/>
        </w:rPr>
        <w:t>№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686893" w:rsidRPr="004B747C">
        <w:rPr>
          <w:rFonts w:ascii="Times New Roman" w:hAnsi="Times New Roman" w:cs="Times New Roman"/>
          <w:sz w:val="24"/>
          <w:szCs w:val="24"/>
        </w:rPr>
        <w:t>___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206F29" w:rsidRPr="004B747C">
        <w:rPr>
          <w:rFonts w:ascii="Times New Roman" w:hAnsi="Times New Roman" w:cs="Times New Roman"/>
          <w:sz w:val="24"/>
          <w:szCs w:val="24"/>
        </w:rPr>
        <w:t>«</w:t>
      </w:r>
      <w:r w:rsidR="00020093" w:rsidRPr="004B747C">
        <w:rPr>
          <w:rFonts w:ascii="Times New Roman" w:hAnsi="Times New Roman" w:cs="Times New Roman"/>
          <w:sz w:val="24"/>
          <w:szCs w:val="24"/>
        </w:rPr>
        <w:t>______________________</w:t>
      </w:r>
      <w:r w:rsidR="00206F29" w:rsidRPr="004B747C">
        <w:rPr>
          <w:rFonts w:ascii="Times New Roman" w:hAnsi="Times New Roman" w:cs="Times New Roman"/>
          <w:sz w:val="24"/>
          <w:szCs w:val="24"/>
        </w:rPr>
        <w:t>»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50044" w:rsidRPr="004B747C">
        <w:rPr>
          <w:rFonts w:ascii="Times New Roman" w:hAnsi="Times New Roman" w:cs="Times New Roman"/>
          <w:sz w:val="24"/>
          <w:szCs w:val="24"/>
        </w:rPr>
        <w:t>заключи</w:t>
      </w:r>
      <w:r w:rsidR="00071B5F" w:rsidRPr="004B747C">
        <w:rPr>
          <w:rFonts w:ascii="Times New Roman" w:hAnsi="Times New Roman" w:cs="Times New Roman"/>
          <w:sz w:val="24"/>
          <w:szCs w:val="24"/>
        </w:rPr>
        <w:t>ли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071B5F" w:rsidRPr="004B747C">
        <w:rPr>
          <w:rFonts w:ascii="Times New Roman" w:hAnsi="Times New Roman" w:cs="Times New Roman"/>
          <w:sz w:val="24"/>
          <w:szCs w:val="24"/>
        </w:rPr>
        <w:t>настоящее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071B5F" w:rsidRPr="004B747C">
        <w:rPr>
          <w:rFonts w:ascii="Times New Roman" w:hAnsi="Times New Roman" w:cs="Times New Roman"/>
          <w:sz w:val="24"/>
          <w:szCs w:val="24"/>
        </w:rPr>
        <w:t>соглашение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071B5F" w:rsidRPr="004B747C">
        <w:rPr>
          <w:rFonts w:ascii="Times New Roman" w:hAnsi="Times New Roman" w:cs="Times New Roman"/>
          <w:sz w:val="24"/>
          <w:szCs w:val="24"/>
        </w:rPr>
        <w:t>(далее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071B5F" w:rsidRPr="004B747C">
        <w:rPr>
          <w:rFonts w:ascii="Times New Roman" w:hAnsi="Times New Roman" w:cs="Times New Roman"/>
          <w:sz w:val="24"/>
          <w:szCs w:val="24"/>
        </w:rPr>
        <w:t>–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EA7209" w:rsidRPr="004B747C">
        <w:rPr>
          <w:rFonts w:ascii="Times New Roman" w:hAnsi="Times New Roman" w:cs="Times New Roman"/>
          <w:sz w:val="24"/>
          <w:szCs w:val="24"/>
        </w:rPr>
        <w:t>с</w:t>
      </w:r>
      <w:r w:rsidR="00850044" w:rsidRPr="004B747C">
        <w:rPr>
          <w:rFonts w:ascii="Times New Roman" w:hAnsi="Times New Roman" w:cs="Times New Roman"/>
          <w:sz w:val="24"/>
          <w:szCs w:val="24"/>
        </w:rPr>
        <w:t>оглашение)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50044" w:rsidRPr="004B747C">
        <w:rPr>
          <w:rFonts w:ascii="Times New Roman" w:hAnsi="Times New Roman" w:cs="Times New Roman"/>
          <w:sz w:val="24"/>
          <w:szCs w:val="24"/>
        </w:rPr>
        <w:t>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50044" w:rsidRPr="004B747C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134CF8" w:rsidRPr="004B747C" w:rsidRDefault="00134CF8" w:rsidP="002339DE">
      <w:pPr>
        <w:pStyle w:val="2"/>
        <w:numPr>
          <w:ilvl w:val="0"/>
          <w:numId w:val="4"/>
        </w:numPr>
        <w:shd w:val="clear" w:color="auto" w:fill="FFFFFF"/>
        <w:spacing w:before="0" w:after="0" w:line="36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B747C">
        <w:rPr>
          <w:rFonts w:ascii="Times New Roman" w:hAnsi="Times New Roman" w:cs="Times New Roman"/>
          <w:color w:val="auto"/>
          <w:sz w:val="24"/>
          <w:szCs w:val="24"/>
        </w:rPr>
        <w:t>Предмет</w:t>
      </w:r>
      <w:r w:rsidR="00107BD2" w:rsidRPr="004B74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7209" w:rsidRPr="004B747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B747C">
        <w:rPr>
          <w:rFonts w:ascii="Times New Roman" w:hAnsi="Times New Roman" w:cs="Times New Roman"/>
          <w:color w:val="auto"/>
          <w:sz w:val="24"/>
          <w:szCs w:val="24"/>
        </w:rPr>
        <w:t>оглашения</w:t>
      </w:r>
    </w:p>
    <w:p w:rsidR="000700C9" w:rsidRPr="004B747C" w:rsidRDefault="000700C9" w:rsidP="002339DE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B747C">
        <w:rPr>
          <w:rFonts w:ascii="Times New Roman" w:hAnsi="Times New Roman"/>
          <w:sz w:val="24"/>
          <w:szCs w:val="24"/>
        </w:rPr>
        <w:t xml:space="preserve">Предметом настоящего </w:t>
      </w:r>
      <w:r w:rsidR="00EA7209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оглашения является предоставление из областного бюджета в 20</w:t>
      </w:r>
      <w:r w:rsidR="00495A47" w:rsidRPr="004B747C">
        <w:rPr>
          <w:rFonts w:ascii="Times New Roman" w:hAnsi="Times New Roman"/>
          <w:sz w:val="24"/>
          <w:szCs w:val="24"/>
        </w:rPr>
        <w:t>2</w:t>
      </w:r>
      <w:r w:rsidR="006909B1" w:rsidRPr="004B747C">
        <w:rPr>
          <w:rFonts w:ascii="Times New Roman" w:hAnsi="Times New Roman"/>
          <w:sz w:val="24"/>
          <w:szCs w:val="24"/>
        </w:rPr>
        <w:t>4</w:t>
      </w:r>
      <w:r w:rsidRPr="004B747C">
        <w:rPr>
          <w:rFonts w:ascii="Times New Roman" w:hAnsi="Times New Roman"/>
          <w:sz w:val="24"/>
          <w:szCs w:val="24"/>
        </w:rPr>
        <w:t xml:space="preserve"> году гранта в форме субсидии на возмещение ресурсоснабжающим, </w:t>
      </w:r>
      <w:r w:rsidRPr="004B747C">
        <w:rPr>
          <w:rFonts w:ascii="Times New Roman" w:hAnsi="Times New Roman"/>
          <w:sz w:val="24"/>
          <w:szCs w:val="24"/>
        </w:rPr>
        <w:lastRenderedPageBreak/>
        <w:t>управляющим организациям и иным исполнителям коммунальных услуг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(максимальными) индексами изменения размера вносимой гражданами платы за коммунальные услуги в муниципальных образованиях (далее – грант), с целью возмещения</w:t>
      </w:r>
      <w:r w:rsidR="004F610D" w:rsidRPr="004B747C">
        <w:rPr>
          <w:rFonts w:ascii="Times New Roman" w:hAnsi="Times New Roman"/>
          <w:sz w:val="24"/>
          <w:szCs w:val="24"/>
        </w:rPr>
        <w:t xml:space="preserve">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(максимальными) индексами изменения размера вносимой гражданами платы за коммунальные услуги,</w:t>
      </w:r>
      <w:r w:rsidRPr="004B747C">
        <w:rPr>
          <w:rFonts w:ascii="Times New Roman" w:hAnsi="Times New Roman"/>
          <w:spacing w:val="-4"/>
          <w:sz w:val="24"/>
          <w:szCs w:val="24"/>
        </w:rPr>
        <w:t xml:space="preserve"> в рамках реализации государственной программы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</w:t>
      </w:r>
      <w:r w:rsidR="00EA7209" w:rsidRPr="004B747C">
        <w:rPr>
          <w:rFonts w:ascii="Times New Roman" w:hAnsi="Times New Roman"/>
          <w:spacing w:val="-4"/>
          <w:sz w:val="24"/>
          <w:szCs w:val="24"/>
        </w:rPr>
        <w:t>11</w:t>
      </w:r>
      <w:r w:rsidR="004B747C" w:rsidRPr="004B747C">
        <w:rPr>
          <w:rFonts w:ascii="Times New Roman" w:hAnsi="Times New Roman"/>
          <w:spacing w:val="-4"/>
          <w:sz w:val="24"/>
          <w:szCs w:val="24"/>
        </w:rPr>
        <w:t>.01.</w:t>
      </w:r>
      <w:r w:rsidRPr="004B747C">
        <w:rPr>
          <w:rFonts w:ascii="Times New Roman" w:hAnsi="Times New Roman"/>
          <w:spacing w:val="-4"/>
          <w:sz w:val="24"/>
          <w:szCs w:val="24"/>
        </w:rPr>
        <w:t>20</w:t>
      </w:r>
      <w:r w:rsidR="00EA7209" w:rsidRPr="004B747C">
        <w:rPr>
          <w:rFonts w:ascii="Times New Roman" w:hAnsi="Times New Roman"/>
          <w:spacing w:val="-4"/>
          <w:sz w:val="24"/>
          <w:szCs w:val="24"/>
        </w:rPr>
        <w:t>24</w:t>
      </w:r>
      <w:r w:rsidRPr="004B747C">
        <w:rPr>
          <w:rFonts w:ascii="Times New Roman" w:hAnsi="Times New Roman"/>
          <w:spacing w:val="-4"/>
          <w:sz w:val="24"/>
          <w:szCs w:val="24"/>
        </w:rPr>
        <w:t xml:space="preserve"> № 6-П </w:t>
      </w:r>
      <w:r w:rsidR="004B747C" w:rsidRPr="004B747C">
        <w:rPr>
          <w:rFonts w:ascii="Times New Roman" w:hAnsi="Times New Roman"/>
          <w:spacing w:val="-4"/>
          <w:sz w:val="24"/>
          <w:szCs w:val="24"/>
        </w:rPr>
        <w:t>«</w:t>
      </w:r>
      <w:r w:rsidRPr="004B747C">
        <w:rPr>
          <w:rFonts w:ascii="Times New Roman" w:hAnsi="Times New Roman"/>
          <w:spacing w:val="-4"/>
          <w:sz w:val="24"/>
          <w:szCs w:val="24"/>
        </w:rPr>
        <w:t>Об утверждении государственной программы Кировской области «Развитие жилищно-коммунального комплекса и повышение энергетической эффективности»</w:t>
      </w:r>
      <w:r w:rsidR="003E6162" w:rsidRPr="004B747C">
        <w:rPr>
          <w:rFonts w:ascii="Times New Roman" w:hAnsi="Times New Roman"/>
          <w:spacing w:val="-4"/>
          <w:sz w:val="24"/>
          <w:szCs w:val="24"/>
        </w:rPr>
        <w:t>.</w:t>
      </w:r>
    </w:p>
    <w:p w:rsidR="000700C9" w:rsidRPr="004B747C" w:rsidRDefault="004F610D" w:rsidP="002339DE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Грант</w:t>
      </w:r>
      <w:r w:rsidR="000700C9" w:rsidRPr="004B747C">
        <w:rPr>
          <w:rFonts w:ascii="Times New Roman" w:hAnsi="Times New Roman"/>
          <w:sz w:val="24"/>
          <w:szCs w:val="24"/>
        </w:rPr>
        <w:t xml:space="preserve"> имеет целевое назначе</w:t>
      </w:r>
      <w:r w:rsidRPr="004B747C">
        <w:rPr>
          <w:rFonts w:ascii="Times New Roman" w:hAnsi="Times New Roman"/>
          <w:sz w:val="24"/>
          <w:szCs w:val="24"/>
        </w:rPr>
        <w:t>ние и не может быть использован</w:t>
      </w:r>
      <w:r w:rsidR="000700C9" w:rsidRPr="004B747C">
        <w:rPr>
          <w:rFonts w:ascii="Times New Roman" w:hAnsi="Times New Roman"/>
          <w:sz w:val="24"/>
          <w:szCs w:val="24"/>
        </w:rPr>
        <w:t xml:space="preserve"> на цели, не предусмотренные пунктом 1.1 настоящего </w:t>
      </w:r>
      <w:r w:rsidR="00EA7209" w:rsidRPr="004B747C">
        <w:rPr>
          <w:rFonts w:ascii="Times New Roman" w:hAnsi="Times New Roman"/>
          <w:sz w:val="24"/>
          <w:szCs w:val="24"/>
        </w:rPr>
        <w:t>с</w:t>
      </w:r>
      <w:r w:rsidR="000700C9" w:rsidRPr="004B747C">
        <w:rPr>
          <w:rFonts w:ascii="Times New Roman" w:hAnsi="Times New Roman"/>
          <w:sz w:val="24"/>
          <w:szCs w:val="24"/>
        </w:rPr>
        <w:t>оглашения.</w:t>
      </w:r>
    </w:p>
    <w:p w:rsidR="000700C9" w:rsidRPr="004B747C" w:rsidRDefault="004F610D" w:rsidP="002339DE">
      <w:pPr>
        <w:pStyle w:val="a3"/>
        <w:numPr>
          <w:ilvl w:val="1"/>
          <w:numId w:val="4"/>
        </w:numPr>
        <w:shd w:val="clear" w:color="auto" w:fill="FFFFFF"/>
        <w:spacing w:before="0" w:after="0" w:line="360" w:lineRule="exact"/>
        <w:ind w:left="0" w:right="-1" w:firstLine="708"/>
        <w:jc w:val="both"/>
      </w:pPr>
      <w:r w:rsidRPr="004B747C">
        <w:t>Грант</w:t>
      </w:r>
      <w:r w:rsidR="000700C9" w:rsidRPr="004B747C">
        <w:t xml:space="preserve"> предоставляется в пределах лимитов бюджетных обязательств, доведенных </w:t>
      </w:r>
      <w:r w:rsidR="00EA7209" w:rsidRPr="004B747C">
        <w:t>м</w:t>
      </w:r>
      <w:r w:rsidR="000700C9" w:rsidRPr="004B747C">
        <w:t xml:space="preserve">инистерству как получателю средств областного бюджета, на цель, указанную в пункте 1.1 </w:t>
      </w:r>
      <w:r w:rsidR="00EA7209" w:rsidRPr="004B747C">
        <w:t>с</w:t>
      </w:r>
      <w:r w:rsidR="000700C9" w:rsidRPr="004B747C">
        <w:t xml:space="preserve">оглашения, в размере </w:t>
      </w:r>
      <w:r w:rsidR="00020093" w:rsidRPr="004B747C">
        <w:rPr>
          <w:b/>
        </w:rPr>
        <w:t>____________</w:t>
      </w:r>
      <w:r w:rsidR="000700C9" w:rsidRPr="004B747C">
        <w:t xml:space="preserve"> (</w:t>
      </w:r>
      <w:r w:rsidR="00020093" w:rsidRPr="004B747C">
        <w:t>_______________________</w:t>
      </w:r>
      <w:r w:rsidR="000700C9" w:rsidRPr="004B747C">
        <w:t>) рублей.</w:t>
      </w:r>
    </w:p>
    <w:p w:rsidR="000700C9" w:rsidRPr="004B747C" w:rsidRDefault="004F610D" w:rsidP="002339DE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Грант</w:t>
      </w:r>
      <w:r w:rsidR="000700C9" w:rsidRPr="004B747C">
        <w:rPr>
          <w:rFonts w:ascii="Times New Roman" w:hAnsi="Times New Roman"/>
          <w:sz w:val="24"/>
          <w:szCs w:val="24"/>
        </w:rPr>
        <w:t xml:space="preserve"> предоставляется при</w:t>
      </w:r>
      <w:r w:rsidRPr="004B747C">
        <w:rPr>
          <w:rFonts w:ascii="Times New Roman" w:hAnsi="Times New Roman"/>
          <w:sz w:val="24"/>
          <w:szCs w:val="24"/>
        </w:rPr>
        <w:t xml:space="preserve"> соблюдении </w:t>
      </w:r>
      <w:r w:rsidR="00EA7209" w:rsidRPr="004B747C">
        <w:rPr>
          <w:rFonts w:ascii="Times New Roman" w:hAnsi="Times New Roman"/>
          <w:sz w:val="24"/>
          <w:szCs w:val="24"/>
        </w:rPr>
        <w:t>о</w:t>
      </w:r>
      <w:r w:rsidRPr="004B747C">
        <w:rPr>
          <w:rFonts w:ascii="Times New Roman" w:hAnsi="Times New Roman"/>
          <w:sz w:val="24"/>
          <w:szCs w:val="24"/>
        </w:rPr>
        <w:t>рганизацией</w:t>
      </w:r>
      <w:r w:rsidR="000700C9" w:rsidRPr="004B747C">
        <w:rPr>
          <w:rFonts w:ascii="Times New Roman" w:hAnsi="Times New Roman"/>
          <w:sz w:val="24"/>
          <w:szCs w:val="24"/>
        </w:rPr>
        <w:t xml:space="preserve"> следующих условий:</w:t>
      </w:r>
    </w:p>
    <w:p w:rsidR="000700C9" w:rsidRPr="004B747C" w:rsidRDefault="000700C9" w:rsidP="002339DE">
      <w:pPr>
        <w:pStyle w:val="ac"/>
        <w:numPr>
          <w:ilvl w:val="2"/>
          <w:numId w:val="4"/>
        </w:numPr>
        <w:tabs>
          <w:tab w:val="left" w:pos="-709"/>
        </w:tabs>
        <w:spacing w:line="360" w:lineRule="exact"/>
        <w:ind w:left="0" w:firstLine="709"/>
        <w:rPr>
          <w:sz w:val="24"/>
          <w:szCs w:val="24"/>
        </w:rPr>
      </w:pPr>
      <w:r w:rsidRPr="004B747C">
        <w:rPr>
          <w:sz w:val="24"/>
          <w:szCs w:val="24"/>
        </w:rPr>
        <w:t xml:space="preserve">При наличии у </w:t>
      </w:r>
      <w:r w:rsidR="00EA7209" w:rsidRPr="004B747C">
        <w:rPr>
          <w:sz w:val="24"/>
          <w:szCs w:val="24"/>
        </w:rPr>
        <w:t>о</w:t>
      </w:r>
      <w:r w:rsidRPr="004B747C">
        <w:rPr>
          <w:sz w:val="24"/>
          <w:szCs w:val="24"/>
        </w:rPr>
        <w:t>рганизации заключенных в соответствии с действующим законодательством договоров с населением и (или) документов, подтверждающих фактическое предоставление коммунальных услуг (поставку коммунальных ресурсов);</w:t>
      </w:r>
    </w:p>
    <w:p w:rsidR="000700C9" w:rsidRPr="004B747C" w:rsidRDefault="000700C9" w:rsidP="002339DE">
      <w:pPr>
        <w:pStyle w:val="ac"/>
        <w:numPr>
          <w:ilvl w:val="2"/>
          <w:numId w:val="4"/>
        </w:numPr>
        <w:tabs>
          <w:tab w:val="left" w:pos="-709"/>
        </w:tabs>
        <w:spacing w:line="360" w:lineRule="exact"/>
        <w:ind w:left="0" w:firstLine="709"/>
        <w:rPr>
          <w:sz w:val="24"/>
          <w:szCs w:val="24"/>
        </w:rPr>
      </w:pPr>
      <w:r w:rsidRPr="004B747C">
        <w:rPr>
          <w:sz w:val="24"/>
          <w:szCs w:val="24"/>
        </w:rPr>
        <w:t xml:space="preserve">При предоставлении </w:t>
      </w:r>
      <w:r w:rsidR="00EA7209" w:rsidRPr="004B747C">
        <w:rPr>
          <w:sz w:val="24"/>
          <w:szCs w:val="24"/>
        </w:rPr>
        <w:t>о</w:t>
      </w:r>
      <w:r w:rsidRPr="004B747C">
        <w:rPr>
          <w:sz w:val="24"/>
          <w:szCs w:val="24"/>
        </w:rPr>
        <w:t xml:space="preserve">рганизацией коммунальных услуг по тарифам, установленным региональной службой по тарифам Кировской области, с учетом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</w:t>
      </w:r>
      <w:hyperlink r:id="rId8" w:history="1">
        <w:r w:rsidRPr="004B747C">
          <w:rPr>
            <w:sz w:val="24"/>
            <w:szCs w:val="24"/>
          </w:rPr>
          <w:t>индексами</w:t>
        </w:r>
      </w:hyperlink>
      <w:r w:rsidRPr="004B747C">
        <w:rPr>
          <w:sz w:val="24"/>
          <w:szCs w:val="24"/>
        </w:rPr>
        <w:t xml:space="preserve"> и нормативными правовыми актами органов местного самоуправления муниципальных образований Кировской области (далее – органы местного самоуправления).</w:t>
      </w:r>
    </w:p>
    <w:p w:rsidR="000700C9" w:rsidRPr="004B747C" w:rsidRDefault="000700C9" w:rsidP="002339DE">
      <w:pPr>
        <w:numPr>
          <w:ilvl w:val="2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 xml:space="preserve">При наличии у </w:t>
      </w:r>
      <w:r w:rsidR="00EA7209" w:rsidRPr="004B747C">
        <w:rPr>
          <w:rFonts w:ascii="Times New Roman" w:hAnsi="Times New Roman"/>
          <w:sz w:val="24"/>
          <w:szCs w:val="24"/>
        </w:rPr>
        <w:t>о</w:t>
      </w:r>
      <w:r w:rsidRPr="004B747C">
        <w:rPr>
          <w:rFonts w:ascii="Times New Roman" w:hAnsi="Times New Roman"/>
          <w:sz w:val="24"/>
          <w:szCs w:val="24"/>
        </w:rPr>
        <w:t xml:space="preserve">рганизации </w:t>
      </w:r>
      <w:r w:rsidRPr="004B747C">
        <w:rPr>
          <w:rFonts w:ascii="Times New Roman" w:hAnsi="Times New Roman"/>
          <w:spacing w:val="-4"/>
          <w:sz w:val="24"/>
          <w:szCs w:val="24"/>
        </w:rPr>
        <w:t>на 1-е число месяца подачи документов для участия в конкурсном отборе г</w:t>
      </w:r>
      <w:r w:rsidRPr="004B747C">
        <w:rPr>
          <w:rFonts w:ascii="Times New Roman" w:hAnsi="Times New Roman"/>
          <w:sz w:val="24"/>
          <w:szCs w:val="24"/>
        </w:rPr>
        <w:t>арантийного письма за подписью руководителя (уполномоченного представителя) учреждения, подтверждающее, что</w:t>
      </w:r>
      <w:r w:rsidR="00893363" w:rsidRPr="004B747C">
        <w:rPr>
          <w:rFonts w:ascii="Times New Roman" w:hAnsi="Times New Roman"/>
          <w:sz w:val="24"/>
          <w:szCs w:val="24"/>
        </w:rPr>
        <w:t>:</w:t>
      </w:r>
    </w:p>
    <w:p w:rsidR="00893363" w:rsidRPr="004B747C" w:rsidRDefault="00EA7209" w:rsidP="002339DE">
      <w:pPr>
        <w:numPr>
          <w:ilvl w:val="3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B747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D7B61" w:rsidRPr="004B747C">
        <w:rPr>
          <w:rFonts w:ascii="Times New Roman" w:hAnsi="Times New Roman"/>
          <w:spacing w:val="-4"/>
          <w:sz w:val="24"/>
          <w:szCs w:val="24"/>
        </w:rPr>
        <w:t>У</w:t>
      </w:r>
      <w:r w:rsidR="00893363" w:rsidRPr="004B747C">
        <w:rPr>
          <w:rFonts w:ascii="Times New Roman" w:hAnsi="Times New Roman"/>
          <w:spacing w:val="-4"/>
          <w:sz w:val="24"/>
          <w:szCs w:val="24"/>
        </w:rPr>
        <w:t xml:space="preserve">чреждение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 w:rsidR="00893363" w:rsidRPr="004B747C">
        <w:rPr>
          <w:rFonts w:ascii="Times New Roman" w:hAnsi="Times New Roman"/>
          <w:spacing w:val="-4"/>
          <w:sz w:val="24"/>
          <w:szCs w:val="24"/>
        </w:rPr>
        <w:lastRenderedPageBreak/>
        <w:t>офшорных компаний в совокупности превышает 25% (если иное не предусмотрено законодательством Российской Федерации);</w:t>
      </w:r>
    </w:p>
    <w:p w:rsidR="00893363" w:rsidRPr="004B747C" w:rsidRDefault="00EA7209" w:rsidP="002339DE">
      <w:pPr>
        <w:numPr>
          <w:ilvl w:val="3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B747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D7B61" w:rsidRPr="004B747C">
        <w:rPr>
          <w:rFonts w:ascii="Times New Roman" w:hAnsi="Times New Roman"/>
          <w:spacing w:val="-4"/>
          <w:sz w:val="24"/>
          <w:szCs w:val="24"/>
        </w:rPr>
        <w:t>У</w:t>
      </w:r>
      <w:r w:rsidR="00893363" w:rsidRPr="004B747C">
        <w:rPr>
          <w:rFonts w:ascii="Times New Roman" w:hAnsi="Times New Roman"/>
          <w:spacing w:val="-4"/>
          <w:sz w:val="24"/>
          <w:szCs w:val="24"/>
        </w:rPr>
        <w:t>чреждение не получает средства из областного бюджета в соответствии с иными нормативными правовыми актами Кировской области н</w:t>
      </w:r>
      <w:r w:rsidR="00AD40D3" w:rsidRPr="004B747C">
        <w:rPr>
          <w:rFonts w:ascii="Times New Roman" w:hAnsi="Times New Roman"/>
          <w:spacing w:val="-4"/>
          <w:sz w:val="24"/>
          <w:szCs w:val="24"/>
        </w:rPr>
        <w:t>а цели, указанные в пункте 1.2 п</w:t>
      </w:r>
      <w:r w:rsidR="00893363" w:rsidRPr="004B747C">
        <w:rPr>
          <w:rFonts w:ascii="Times New Roman" w:hAnsi="Times New Roman"/>
          <w:spacing w:val="-4"/>
          <w:sz w:val="24"/>
          <w:szCs w:val="24"/>
        </w:rPr>
        <w:t>орядка предоставления грантов;</w:t>
      </w:r>
    </w:p>
    <w:p w:rsidR="00893363" w:rsidRPr="004B747C" w:rsidRDefault="00EA7209" w:rsidP="002339DE">
      <w:pPr>
        <w:numPr>
          <w:ilvl w:val="3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B747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D7B61" w:rsidRPr="004B747C">
        <w:rPr>
          <w:rFonts w:ascii="Times New Roman" w:hAnsi="Times New Roman"/>
          <w:spacing w:val="-4"/>
          <w:sz w:val="24"/>
          <w:szCs w:val="24"/>
        </w:rPr>
        <w:t>У</w:t>
      </w:r>
      <w:r w:rsidR="00893363" w:rsidRPr="004B747C">
        <w:rPr>
          <w:rFonts w:ascii="Times New Roman" w:hAnsi="Times New Roman"/>
          <w:spacing w:val="-4"/>
          <w:sz w:val="24"/>
          <w:szCs w:val="24"/>
        </w:rPr>
        <w:t>чреждение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700C9" w:rsidRPr="004B747C" w:rsidRDefault="00EA7209" w:rsidP="002339DE">
      <w:pPr>
        <w:numPr>
          <w:ilvl w:val="3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B747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D7B61" w:rsidRPr="004B747C">
        <w:rPr>
          <w:rFonts w:ascii="Times New Roman" w:hAnsi="Times New Roman"/>
          <w:spacing w:val="-4"/>
          <w:sz w:val="24"/>
          <w:szCs w:val="24"/>
        </w:rPr>
        <w:t>В</w:t>
      </w:r>
      <w:r w:rsidR="00893363" w:rsidRPr="004B747C">
        <w:rPr>
          <w:rFonts w:ascii="Times New Roman" w:hAnsi="Times New Roman"/>
          <w:spacing w:val="-4"/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учреждения.</w:t>
      </w:r>
    </w:p>
    <w:p w:rsidR="000700C9" w:rsidRPr="004B747C" w:rsidRDefault="000700C9" w:rsidP="002339DE">
      <w:pPr>
        <w:pStyle w:val="ac"/>
        <w:numPr>
          <w:ilvl w:val="2"/>
          <w:numId w:val="4"/>
        </w:numPr>
        <w:tabs>
          <w:tab w:val="left" w:pos="-709"/>
        </w:tabs>
        <w:spacing w:line="360" w:lineRule="exact"/>
        <w:ind w:left="0" w:firstLine="567"/>
        <w:rPr>
          <w:sz w:val="24"/>
          <w:szCs w:val="24"/>
        </w:rPr>
      </w:pPr>
      <w:r w:rsidRPr="004B747C">
        <w:rPr>
          <w:sz w:val="24"/>
          <w:szCs w:val="24"/>
        </w:rPr>
        <w:t>При наличии с</w:t>
      </w:r>
      <w:r w:rsidR="004E5798" w:rsidRPr="004B747C">
        <w:rPr>
          <w:sz w:val="24"/>
          <w:szCs w:val="24"/>
        </w:rPr>
        <w:t xml:space="preserve">огласия </w:t>
      </w:r>
      <w:r w:rsidR="00EA7209" w:rsidRPr="004B747C">
        <w:rPr>
          <w:sz w:val="24"/>
          <w:szCs w:val="24"/>
        </w:rPr>
        <w:t>о</w:t>
      </w:r>
      <w:r w:rsidRPr="004B747C">
        <w:rPr>
          <w:sz w:val="24"/>
          <w:szCs w:val="24"/>
        </w:rPr>
        <w:t xml:space="preserve">рганизации </w:t>
      </w:r>
      <w:r w:rsidR="00926849" w:rsidRPr="004B747C">
        <w:rPr>
          <w:sz w:val="24"/>
          <w:szCs w:val="24"/>
        </w:rPr>
        <w:t>на осуществление министерством проверок соблюдения порядка и условий предоставления гранта, в том числе в части достижения результата предоставления гранта, и органами государственного финансового контроля проверок соблюдения порядка и условий предоставления гранта в соответствии со статьями 268.1 и 269.2 Бюджетного кодекса Российской Федерации</w:t>
      </w:r>
      <w:r w:rsidRPr="004B747C">
        <w:rPr>
          <w:sz w:val="24"/>
          <w:szCs w:val="24"/>
        </w:rPr>
        <w:t>, а также запрет приобретения за счет полученных средств иностранной валюты.</w:t>
      </w:r>
    </w:p>
    <w:p w:rsidR="008F2B09" w:rsidRPr="004B747C" w:rsidRDefault="008F2B09" w:rsidP="002339DE">
      <w:pPr>
        <w:pStyle w:val="ac"/>
        <w:numPr>
          <w:ilvl w:val="2"/>
          <w:numId w:val="4"/>
        </w:numPr>
        <w:tabs>
          <w:tab w:val="left" w:pos="-709"/>
        </w:tabs>
        <w:spacing w:line="360" w:lineRule="exact"/>
        <w:ind w:left="0" w:firstLine="567"/>
        <w:rPr>
          <w:sz w:val="24"/>
          <w:szCs w:val="24"/>
        </w:rPr>
      </w:pPr>
      <w:r w:rsidRPr="004B747C">
        <w:rPr>
          <w:sz w:val="24"/>
          <w:szCs w:val="24"/>
        </w:rPr>
        <w:t>При</w:t>
      </w:r>
      <w:r w:rsidR="00107BD2" w:rsidRPr="004B747C">
        <w:rPr>
          <w:sz w:val="24"/>
          <w:szCs w:val="24"/>
        </w:rPr>
        <w:t xml:space="preserve"> </w:t>
      </w:r>
      <w:r w:rsidRPr="004B747C">
        <w:rPr>
          <w:sz w:val="24"/>
          <w:szCs w:val="24"/>
        </w:rPr>
        <w:t>наличии</w:t>
      </w:r>
      <w:r w:rsidR="00107BD2" w:rsidRPr="004B747C">
        <w:rPr>
          <w:sz w:val="24"/>
          <w:szCs w:val="24"/>
        </w:rPr>
        <w:t xml:space="preserve"> </w:t>
      </w:r>
      <w:r w:rsidRPr="004B747C">
        <w:rPr>
          <w:sz w:val="24"/>
          <w:szCs w:val="24"/>
        </w:rPr>
        <w:t>настоящего</w:t>
      </w:r>
      <w:r w:rsidR="00107BD2" w:rsidRPr="004B747C">
        <w:rPr>
          <w:sz w:val="24"/>
          <w:szCs w:val="24"/>
        </w:rPr>
        <w:t xml:space="preserve"> </w:t>
      </w:r>
      <w:r w:rsidR="00EA7209" w:rsidRPr="004B747C">
        <w:rPr>
          <w:sz w:val="24"/>
          <w:szCs w:val="24"/>
        </w:rPr>
        <w:t>с</w:t>
      </w:r>
      <w:r w:rsidRPr="004B747C">
        <w:rPr>
          <w:sz w:val="24"/>
          <w:szCs w:val="24"/>
        </w:rPr>
        <w:t>оглашения</w:t>
      </w:r>
      <w:r w:rsidR="007753F6" w:rsidRPr="004B747C">
        <w:rPr>
          <w:sz w:val="24"/>
          <w:szCs w:val="24"/>
        </w:rPr>
        <w:t>.</w:t>
      </w:r>
      <w:r w:rsidR="00107BD2" w:rsidRPr="004B747C">
        <w:rPr>
          <w:sz w:val="24"/>
          <w:szCs w:val="24"/>
        </w:rPr>
        <w:t xml:space="preserve"> </w:t>
      </w:r>
    </w:p>
    <w:p w:rsidR="00DA6824" w:rsidRPr="004B747C" w:rsidRDefault="00DA6824" w:rsidP="002339DE">
      <w:pPr>
        <w:pStyle w:val="ConsPlusNonformat"/>
        <w:numPr>
          <w:ilvl w:val="1"/>
          <w:numId w:val="4"/>
        </w:numPr>
        <w:spacing w:line="360" w:lineRule="exact"/>
        <w:ind w:left="0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B747C">
        <w:rPr>
          <w:rFonts w:ascii="Times New Roman" w:hAnsi="Times New Roman" w:cs="Times New Roman"/>
          <w:spacing w:val="1"/>
          <w:sz w:val="24"/>
          <w:szCs w:val="24"/>
        </w:rPr>
        <w:t>Перечисление</w:t>
      </w:r>
      <w:r w:rsidR="00107BD2" w:rsidRPr="004B74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1167" w:rsidRPr="004B747C">
        <w:rPr>
          <w:rFonts w:ascii="Times New Roman" w:hAnsi="Times New Roman" w:cs="Times New Roman"/>
          <w:spacing w:val="1"/>
          <w:sz w:val="24"/>
          <w:szCs w:val="24"/>
        </w:rPr>
        <w:t>гранта</w:t>
      </w:r>
      <w:r w:rsidR="00107BD2" w:rsidRPr="004B74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pacing w:val="1"/>
          <w:sz w:val="24"/>
          <w:szCs w:val="24"/>
        </w:rPr>
        <w:t>осуществляется</w:t>
      </w:r>
      <w:r w:rsidR="00107BD2" w:rsidRPr="004B74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620B" w:rsidRPr="004B747C">
        <w:rPr>
          <w:rFonts w:ascii="Times New Roman" w:hAnsi="Times New Roman" w:cs="Times New Roman"/>
          <w:spacing w:val="1"/>
          <w:sz w:val="24"/>
          <w:szCs w:val="24"/>
        </w:rPr>
        <w:t>Министерством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107BD2" w:rsidRPr="004B747C">
        <w:rPr>
          <w:rFonts w:ascii="Times New Roman" w:hAnsi="Times New Roman" w:cs="Times New Roman"/>
          <w:sz w:val="24"/>
          <w:szCs w:val="24"/>
        </w:rPr>
        <w:br/>
      </w:r>
      <w:r w:rsidRPr="004B747C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="00107BD2" w:rsidRPr="004B74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pacing w:val="1"/>
          <w:sz w:val="24"/>
          <w:szCs w:val="24"/>
        </w:rPr>
        <w:t>основании</w:t>
      </w:r>
      <w:r w:rsidR="00107BD2" w:rsidRPr="004B74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pacing w:val="1"/>
          <w:sz w:val="24"/>
          <w:szCs w:val="24"/>
        </w:rPr>
        <w:t>настоящего</w:t>
      </w:r>
      <w:r w:rsidR="00107BD2" w:rsidRPr="004B74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A7209" w:rsidRPr="004B747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B747C">
        <w:rPr>
          <w:rFonts w:ascii="Times New Roman" w:hAnsi="Times New Roman" w:cs="Times New Roman"/>
          <w:spacing w:val="1"/>
          <w:sz w:val="24"/>
          <w:szCs w:val="24"/>
        </w:rPr>
        <w:t>оглашения</w:t>
      </w:r>
      <w:r w:rsidR="00107BD2" w:rsidRPr="004B74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="00107BD2" w:rsidRPr="004B74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pacing w:val="1"/>
          <w:sz w:val="24"/>
          <w:szCs w:val="24"/>
        </w:rPr>
        <w:t>следующим</w:t>
      </w:r>
      <w:r w:rsidR="00107BD2" w:rsidRPr="004B74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pacing w:val="1"/>
          <w:sz w:val="24"/>
          <w:szCs w:val="24"/>
        </w:rPr>
        <w:t>реквизитам</w:t>
      </w:r>
      <w:r w:rsidR="00BF2281" w:rsidRPr="004B747C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9A3098" w:rsidRPr="004B747C" w:rsidRDefault="009A3098" w:rsidP="002339DE">
      <w:pPr>
        <w:pStyle w:val="ConsPlusNonformat"/>
        <w:spacing w:line="360" w:lineRule="exact"/>
        <w:ind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4B747C">
        <w:rPr>
          <w:rFonts w:ascii="Times New Roman" w:hAnsi="Times New Roman" w:cs="Times New Roman"/>
          <w:spacing w:val="1"/>
          <w:sz w:val="24"/>
          <w:szCs w:val="24"/>
        </w:rPr>
        <w:t xml:space="preserve">Номер казначейского </w:t>
      </w:r>
      <w:r w:rsidR="001968C6" w:rsidRPr="004B747C">
        <w:rPr>
          <w:rFonts w:ascii="Times New Roman" w:hAnsi="Times New Roman" w:cs="Times New Roman"/>
          <w:spacing w:val="1"/>
          <w:sz w:val="24"/>
          <w:szCs w:val="24"/>
        </w:rPr>
        <w:t>счета: _________________</w:t>
      </w:r>
      <w:r w:rsidRPr="004B747C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</w:p>
    <w:p w:rsidR="009A3098" w:rsidRPr="004B747C" w:rsidRDefault="009A3098" w:rsidP="002339DE">
      <w:pPr>
        <w:widowControl w:val="0"/>
        <w:autoSpaceDE w:val="0"/>
        <w:autoSpaceDN w:val="0"/>
        <w:adjustRightInd w:val="0"/>
        <w:spacing w:after="0" w:line="360" w:lineRule="exact"/>
        <w:ind w:firstLine="567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Единый казначейский счет: </w:t>
      </w:r>
      <w:r w:rsidR="001968C6"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_________________,</w:t>
      </w:r>
    </w:p>
    <w:p w:rsidR="009A3098" w:rsidRPr="004B747C" w:rsidRDefault="009A3098" w:rsidP="002339DE">
      <w:pPr>
        <w:widowControl w:val="0"/>
        <w:autoSpaceDE w:val="0"/>
        <w:autoSpaceDN w:val="0"/>
        <w:adjustRightInd w:val="0"/>
        <w:spacing w:after="0" w:line="360" w:lineRule="exact"/>
        <w:ind w:firstLine="567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Наименование банка: </w:t>
      </w:r>
      <w:r w:rsidR="001968C6"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________________________</w:t>
      </w: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</w:p>
    <w:p w:rsidR="009A3098" w:rsidRPr="004B747C" w:rsidRDefault="009A3098" w:rsidP="002339DE">
      <w:pPr>
        <w:widowControl w:val="0"/>
        <w:autoSpaceDE w:val="0"/>
        <w:autoSpaceDN w:val="0"/>
        <w:adjustRightInd w:val="0"/>
        <w:spacing w:after="0" w:line="360" w:lineRule="exact"/>
        <w:ind w:firstLine="567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БИК ТОФК: </w:t>
      </w:r>
      <w:r w:rsidR="001968C6"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_______________</w:t>
      </w: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 ИНН</w:t>
      </w:r>
      <w:r w:rsidR="001968C6"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:</w:t>
      </w: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1968C6"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_______________</w:t>
      </w: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; </w:t>
      </w:r>
    </w:p>
    <w:p w:rsidR="009A3098" w:rsidRPr="004B747C" w:rsidRDefault="009A3098" w:rsidP="002339DE">
      <w:pPr>
        <w:widowControl w:val="0"/>
        <w:autoSpaceDE w:val="0"/>
        <w:autoSpaceDN w:val="0"/>
        <w:adjustRightInd w:val="0"/>
        <w:spacing w:after="0" w:line="360" w:lineRule="exact"/>
        <w:ind w:firstLine="567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КПП</w:t>
      </w:r>
      <w:r w:rsidR="001968C6"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:</w:t>
      </w: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1968C6"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_______________</w:t>
      </w: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 ОГРН</w:t>
      </w:r>
      <w:r w:rsidR="001968C6"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:</w:t>
      </w: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1968C6"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________________</w:t>
      </w:r>
      <w:r w:rsidRPr="004B747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9A3098" w:rsidRDefault="009A3098" w:rsidP="002339DE">
      <w:pPr>
        <w:widowControl w:val="0"/>
        <w:autoSpaceDE w:val="0"/>
        <w:autoSpaceDN w:val="0"/>
        <w:adjustRightInd w:val="0"/>
        <w:spacing w:after="0" w:line="360" w:lineRule="exact"/>
        <w:ind w:firstLine="567"/>
        <w:rPr>
          <w:rFonts w:ascii="Times New Roman" w:hAnsi="Times New Roman"/>
          <w:spacing w:val="1"/>
          <w:sz w:val="24"/>
          <w:szCs w:val="24"/>
        </w:rPr>
      </w:pPr>
      <w:r w:rsidRPr="004B747C">
        <w:rPr>
          <w:rFonts w:ascii="Times New Roman" w:hAnsi="Times New Roman"/>
          <w:spacing w:val="1"/>
          <w:sz w:val="24"/>
          <w:szCs w:val="24"/>
        </w:rPr>
        <w:t>л/</w:t>
      </w:r>
      <w:proofErr w:type="spellStart"/>
      <w:r w:rsidRPr="004B747C">
        <w:rPr>
          <w:rFonts w:ascii="Times New Roman" w:hAnsi="Times New Roman"/>
          <w:spacing w:val="1"/>
          <w:sz w:val="24"/>
          <w:szCs w:val="24"/>
        </w:rPr>
        <w:t>сч</w:t>
      </w:r>
      <w:proofErr w:type="spellEnd"/>
      <w:r w:rsidRPr="004B74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968C6" w:rsidRPr="004B747C">
        <w:rPr>
          <w:rFonts w:ascii="Times New Roman" w:hAnsi="Times New Roman"/>
          <w:spacing w:val="1"/>
          <w:sz w:val="24"/>
          <w:szCs w:val="24"/>
        </w:rPr>
        <w:t>___________________</w:t>
      </w:r>
      <w:r w:rsidRPr="004B747C">
        <w:rPr>
          <w:rFonts w:ascii="Times New Roman" w:hAnsi="Times New Roman"/>
          <w:spacing w:val="1"/>
          <w:sz w:val="24"/>
          <w:szCs w:val="24"/>
        </w:rPr>
        <w:t xml:space="preserve">; КБК </w:t>
      </w:r>
      <w:r w:rsidR="001968C6" w:rsidRPr="004B747C">
        <w:rPr>
          <w:rFonts w:ascii="Times New Roman" w:hAnsi="Times New Roman"/>
          <w:spacing w:val="1"/>
          <w:sz w:val="24"/>
          <w:szCs w:val="24"/>
        </w:rPr>
        <w:t>_______________________.</w:t>
      </w:r>
    </w:p>
    <w:p w:rsidR="002339DE" w:rsidRPr="004B747C" w:rsidRDefault="002339DE" w:rsidP="002339DE">
      <w:pPr>
        <w:widowControl w:val="0"/>
        <w:autoSpaceDE w:val="0"/>
        <w:autoSpaceDN w:val="0"/>
        <w:adjustRightInd w:val="0"/>
        <w:spacing w:after="0" w:line="360" w:lineRule="exact"/>
        <w:ind w:firstLine="567"/>
        <w:rPr>
          <w:rFonts w:ascii="Times New Roman" w:hAnsi="Times New Roman"/>
          <w:spacing w:val="1"/>
          <w:sz w:val="24"/>
          <w:szCs w:val="24"/>
        </w:rPr>
      </w:pPr>
    </w:p>
    <w:p w:rsidR="00134CF8" w:rsidRPr="004B747C" w:rsidRDefault="00BE3239" w:rsidP="002339DE">
      <w:pPr>
        <w:pStyle w:val="3"/>
        <w:numPr>
          <w:ilvl w:val="0"/>
          <w:numId w:val="4"/>
        </w:numPr>
        <w:shd w:val="clear" w:color="auto" w:fill="FFFFFF"/>
        <w:spacing w:before="0" w:after="0" w:line="36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B747C">
        <w:rPr>
          <w:rFonts w:ascii="Times New Roman" w:hAnsi="Times New Roman" w:cs="Times New Roman"/>
          <w:color w:val="auto"/>
          <w:sz w:val="24"/>
          <w:szCs w:val="24"/>
        </w:rPr>
        <w:t>Права</w:t>
      </w:r>
      <w:r w:rsidR="00107BD2" w:rsidRPr="004B74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107BD2" w:rsidRPr="004B74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34CF8" w:rsidRPr="004B747C">
        <w:rPr>
          <w:rFonts w:ascii="Times New Roman" w:hAnsi="Times New Roman" w:cs="Times New Roman"/>
          <w:color w:val="auto"/>
          <w:sz w:val="24"/>
          <w:szCs w:val="24"/>
        </w:rPr>
        <w:t>бязанности</w:t>
      </w:r>
      <w:r w:rsidR="00107BD2" w:rsidRPr="004B74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7209" w:rsidRPr="004B747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134CF8" w:rsidRPr="004B747C">
        <w:rPr>
          <w:rFonts w:ascii="Times New Roman" w:hAnsi="Times New Roman" w:cs="Times New Roman"/>
          <w:color w:val="auto"/>
          <w:sz w:val="24"/>
          <w:szCs w:val="24"/>
        </w:rPr>
        <w:t>торон</w:t>
      </w:r>
    </w:p>
    <w:p w:rsidR="00DA6824" w:rsidRPr="004B747C" w:rsidRDefault="00320859" w:rsidP="002339DE">
      <w:pPr>
        <w:pStyle w:val="ConsPlusNonformat"/>
        <w:numPr>
          <w:ilvl w:val="1"/>
          <w:numId w:val="4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747C">
        <w:rPr>
          <w:rFonts w:ascii="Times New Roman" w:hAnsi="Times New Roman" w:cs="Times New Roman"/>
          <w:sz w:val="24"/>
          <w:szCs w:val="24"/>
        </w:rPr>
        <w:t>Министерство</w:t>
      </w:r>
      <w:r w:rsidR="00024294" w:rsidRPr="004B747C">
        <w:rPr>
          <w:rFonts w:ascii="Times New Roman" w:hAnsi="Times New Roman" w:cs="Times New Roman"/>
          <w:sz w:val="24"/>
          <w:szCs w:val="24"/>
        </w:rPr>
        <w:t>:</w:t>
      </w:r>
    </w:p>
    <w:p w:rsidR="00103FE8" w:rsidRPr="004B747C" w:rsidRDefault="002C4772" w:rsidP="002339DE">
      <w:pPr>
        <w:numPr>
          <w:ilvl w:val="2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При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наличии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заключенного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настоящего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EA7209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оглашения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</w:t>
      </w:r>
      <w:r w:rsidR="00D40920" w:rsidRPr="004B747C">
        <w:rPr>
          <w:rFonts w:ascii="Times New Roman" w:hAnsi="Times New Roman"/>
          <w:sz w:val="24"/>
          <w:szCs w:val="24"/>
        </w:rPr>
        <w:t>еречисляет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EA7209" w:rsidRPr="004B747C">
        <w:rPr>
          <w:rFonts w:ascii="Times New Roman" w:hAnsi="Times New Roman"/>
          <w:sz w:val="24"/>
          <w:szCs w:val="24"/>
        </w:rPr>
        <w:t>о</w:t>
      </w:r>
      <w:r w:rsidR="00D40920" w:rsidRPr="004B747C">
        <w:rPr>
          <w:rFonts w:ascii="Times New Roman" w:hAnsi="Times New Roman"/>
          <w:sz w:val="24"/>
          <w:szCs w:val="24"/>
        </w:rPr>
        <w:t>рганизации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D40920" w:rsidRPr="004B747C">
        <w:rPr>
          <w:rFonts w:ascii="Times New Roman" w:hAnsi="Times New Roman"/>
          <w:sz w:val="24"/>
          <w:szCs w:val="24"/>
        </w:rPr>
        <w:t>грант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D40920"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течение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A20E98" w:rsidRPr="004B747C">
        <w:rPr>
          <w:rFonts w:ascii="Times New Roman" w:hAnsi="Times New Roman"/>
          <w:sz w:val="24"/>
          <w:szCs w:val="24"/>
        </w:rPr>
        <w:t>10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рабочих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дней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со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дня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утверждения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реестра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7BD2" w:rsidRPr="004B747C">
        <w:rPr>
          <w:rFonts w:ascii="Times New Roman" w:hAnsi="Times New Roman"/>
          <w:sz w:val="24"/>
          <w:szCs w:val="24"/>
        </w:rPr>
        <w:br/>
      </w:r>
      <w:r w:rsidR="00A20E98" w:rsidRPr="004B747C">
        <w:rPr>
          <w:rFonts w:ascii="Times New Roman" w:hAnsi="Times New Roman"/>
          <w:sz w:val="24"/>
          <w:szCs w:val="24"/>
        </w:rPr>
        <w:t>на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A20E98" w:rsidRPr="004B747C">
        <w:rPr>
          <w:rFonts w:ascii="Times New Roman" w:hAnsi="Times New Roman"/>
          <w:sz w:val="24"/>
          <w:szCs w:val="24"/>
        </w:rPr>
        <w:t>перечисление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A20E98" w:rsidRPr="004B747C">
        <w:rPr>
          <w:rFonts w:ascii="Times New Roman" w:hAnsi="Times New Roman"/>
          <w:sz w:val="24"/>
          <w:szCs w:val="24"/>
        </w:rPr>
        <w:t>гранта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на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расчетный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счет,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указанный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пункте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1.</w:t>
      </w:r>
      <w:r w:rsidR="0018037A" w:rsidRPr="004B747C">
        <w:rPr>
          <w:rFonts w:ascii="Times New Roman" w:hAnsi="Times New Roman"/>
          <w:sz w:val="24"/>
          <w:szCs w:val="24"/>
        </w:rPr>
        <w:t>4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настоящего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EA7209" w:rsidRPr="004B747C">
        <w:rPr>
          <w:rFonts w:ascii="Times New Roman" w:hAnsi="Times New Roman"/>
          <w:sz w:val="24"/>
          <w:szCs w:val="24"/>
        </w:rPr>
        <w:t>с</w:t>
      </w:r>
      <w:r w:rsidR="00103FE8" w:rsidRPr="004B747C">
        <w:rPr>
          <w:rFonts w:ascii="Times New Roman" w:hAnsi="Times New Roman"/>
          <w:sz w:val="24"/>
          <w:szCs w:val="24"/>
        </w:rPr>
        <w:t>оглашения,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03FE8" w:rsidRPr="004B747C">
        <w:rPr>
          <w:rFonts w:ascii="Times New Roman" w:hAnsi="Times New Roman"/>
          <w:sz w:val="24"/>
          <w:szCs w:val="24"/>
        </w:rPr>
        <w:t>пределах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771DAE" w:rsidRPr="004B747C">
        <w:rPr>
          <w:rFonts w:ascii="Times New Roman" w:hAnsi="Times New Roman"/>
          <w:sz w:val="24"/>
          <w:szCs w:val="24"/>
        </w:rPr>
        <w:t>не превышающих объема бюджетных ассигнований, предусмотренных законом Кировской области об областном бюджете на соответствующий финансовый год и плановый период, но не более фактического размера недополученных доходов</w:t>
      </w:r>
      <w:r w:rsidR="00103FE8" w:rsidRPr="004B747C">
        <w:rPr>
          <w:rFonts w:ascii="Times New Roman" w:hAnsi="Times New Roman"/>
          <w:sz w:val="24"/>
          <w:szCs w:val="24"/>
        </w:rPr>
        <w:t>.</w:t>
      </w:r>
    </w:p>
    <w:p w:rsidR="002C4772" w:rsidRPr="004B747C" w:rsidRDefault="002C4772" w:rsidP="002339DE">
      <w:pPr>
        <w:numPr>
          <w:ilvl w:val="2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Запрашивает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организации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документы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материалы,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необходимые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для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реализации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настоящего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EA7209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оглашения.</w:t>
      </w:r>
    </w:p>
    <w:p w:rsidR="00103FE8" w:rsidRPr="004B747C" w:rsidRDefault="00103FE8" w:rsidP="002339DE">
      <w:pPr>
        <w:numPr>
          <w:ilvl w:val="2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47C">
        <w:rPr>
          <w:rFonts w:ascii="Times New Roman" w:hAnsi="Times New Roman"/>
          <w:sz w:val="24"/>
          <w:szCs w:val="24"/>
        </w:rPr>
        <w:lastRenderedPageBreak/>
        <w:t>Устанавливает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значения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результата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предоставления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8037A" w:rsidRPr="004B747C">
        <w:rPr>
          <w:rFonts w:ascii="Times New Roman" w:hAnsi="Times New Roman"/>
          <w:sz w:val="24"/>
          <w:szCs w:val="24"/>
        </w:rPr>
        <w:t>гранта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951B7B" w:rsidRPr="004B747C">
        <w:rPr>
          <w:rFonts w:ascii="Times New Roman" w:hAnsi="Times New Roman"/>
          <w:sz w:val="24"/>
          <w:szCs w:val="24"/>
        </w:rPr>
        <w:t xml:space="preserve">в форме субсидии </w:t>
      </w:r>
      <w:r w:rsidR="00107BD2" w:rsidRPr="004B747C">
        <w:rPr>
          <w:rFonts w:ascii="Times New Roman" w:hAnsi="Times New Roman"/>
          <w:sz w:val="24"/>
          <w:szCs w:val="24"/>
        </w:rPr>
        <w:br/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приложении</w:t>
      </w:r>
      <w:r w:rsidR="007A56C7" w:rsidRPr="004B747C">
        <w:rPr>
          <w:rFonts w:ascii="Times New Roman" w:hAnsi="Times New Roman"/>
          <w:sz w:val="24"/>
          <w:szCs w:val="24"/>
        </w:rPr>
        <w:t xml:space="preserve"> № 1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к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настоящему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EA7209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оглашению.</w:t>
      </w:r>
    </w:p>
    <w:p w:rsidR="00103FE8" w:rsidRPr="004B747C" w:rsidRDefault="00103FE8" w:rsidP="002339DE">
      <w:pPr>
        <w:pStyle w:val="ae"/>
        <w:numPr>
          <w:ilvl w:val="2"/>
          <w:numId w:val="4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Осуществляет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оценку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достижения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EA7209" w:rsidRPr="004B747C">
        <w:rPr>
          <w:rFonts w:ascii="Times New Roman" w:hAnsi="Times New Roman"/>
          <w:sz w:val="24"/>
          <w:szCs w:val="24"/>
        </w:rPr>
        <w:t>о</w:t>
      </w:r>
      <w:r w:rsidRPr="004B747C">
        <w:rPr>
          <w:rFonts w:ascii="Times New Roman" w:hAnsi="Times New Roman"/>
          <w:sz w:val="24"/>
          <w:szCs w:val="24"/>
        </w:rPr>
        <w:t>рганизацией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D446D3" w:rsidRPr="004B747C">
        <w:rPr>
          <w:rFonts w:ascii="Times New Roman" w:hAnsi="Times New Roman"/>
          <w:sz w:val="24"/>
          <w:szCs w:val="24"/>
        </w:rPr>
        <w:t>результата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D446D3" w:rsidRPr="004B747C">
        <w:rPr>
          <w:rFonts w:ascii="Times New Roman" w:hAnsi="Times New Roman"/>
          <w:sz w:val="24"/>
          <w:szCs w:val="24"/>
        </w:rPr>
        <w:t>предоставления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18037A" w:rsidRPr="004B747C">
        <w:rPr>
          <w:rFonts w:ascii="Times New Roman" w:hAnsi="Times New Roman"/>
          <w:sz w:val="24"/>
          <w:szCs w:val="24"/>
        </w:rPr>
        <w:t>грант</w:t>
      </w:r>
      <w:r w:rsidR="00D76F36" w:rsidRPr="004B747C">
        <w:rPr>
          <w:rFonts w:ascii="Times New Roman" w:hAnsi="Times New Roman"/>
          <w:sz w:val="24"/>
          <w:szCs w:val="24"/>
        </w:rPr>
        <w:t>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на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основании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отчета,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представленного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EA7209" w:rsidRPr="004B747C">
        <w:rPr>
          <w:rFonts w:ascii="Times New Roman" w:hAnsi="Times New Roman"/>
          <w:sz w:val="24"/>
          <w:szCs w:val="24"/>
        </w:rPr>
        <w:t>о</w:t>
      </w:r>
      <w:r w:rsidRPr="004B747C">
        <w:rPr>
          <w:rFonts w:ascii="Times New Roman" w:hAnsi="Times New Roman"/>
          <w:sz w:val="24"/>
          <w:szCs w:val="24"/>
        </w:rPr>
        <w:t>рганизацией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министерство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позднее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31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января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года,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следующего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за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годом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заключения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соглашения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предоставлении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гранта</w:t>
      </w:r>
      <w:r w:rsidR="007A56C7" w:rsidRPr="004B747C">
        <w:rPr>
          <w:rFonts w:ascii="Times New Roman" w:hAnsi="Times New Roman"/>
          <w:sz w:val="24"/>
          <w:szCs w:val="24"/>
        </w:rPr>
        <w:t xml:space="preserve">, по форме, предусмотренной приложением № 2 к настоящему </w:t>
      </w:r>
      <w:r w:rsidR="00EA7209" w:rsidRPr="004B747C">
        <w:rPr>
          <w:rFonts w:ascii="Times New Roman" w:hAnsi="Times New Roman"/>
          <w:sz w:val="24"/>
          <w:szCs w:val="24"/>
        </w:rPr>
        <w:t>с</w:t>
      </w:r>
      <w:r w:rsidR="007A56C7" w:rsidRPr="004B747C">
        <w:rPr>
          <w:rFonts w:ascii="Times New Roman" w:hAnsi="Times New Roman"/>
          <w:sz w:val="24"/>
          <w:szCs w:val="24"/>
        </w:rPr>
        <w:t>оглашению.</w:t>
      </w:r>
    </w:p>
    <w:p w:rsidR="00D91560" w:rsidRPr="004B747C" w:rsidRDefault="00D91560" w:rsidP="002339DE">
      <w:pPr>
        <w:pStyle w:val="ae"/>
        <w:numPr>
          <w:ilvl w:val="2"/>
          <w:numId w:val="4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Par104"/>
      <w:bookmarkEnd w:id="1"/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случае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если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EA7209" w:rsidRPr="004B747C">
        <w:rPr>
          <w:rFonts w:ascii="Times New Roman" w:hAnsi="Times New Roman"/>
          <w:sz w:val="24"/>
          <w:szCs w:val="24"/>
        </w:rPr>
        <w:t>о</w:t>
      </w:r>
      <w:r w:rsidR="008F2B09" w:rsidRPr="004B747C">
        <w:rPr>
          <w:rFonts w:ascii="Times New Roman" w:hAnsi="Times New Roman"/>
          <w:sz w:val="24"/>
          <w:szCs w:val="24"/>
        </w:rPr>
        <w:t>рганизацией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336E72" w:rsidRPr="004B747C">
        <w:rPr>
          <w:rFonts w:ascii="Times New Roman" w:hAnsi="Times New Roman"/>
          <w:sz w:val="24"/>
          <w:szCs w:val="24"/>
        </w:rPr>
        <w:t>не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336E72" w:rsidRPr="004B747C">
        <w:rPr>
          <w:rFonts w:ascii="Times New Roman" w:hAnsi="Times New Roman"/>
          <w:sz w:val="24"/>
          <w:szCs w:val="24"/>
        </w:rPr>
        <w:t>достигнуты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D446D3" w:rsidRPr="004B747C">
        <w:rPr>
          <w:rFonts w:ascii="Times New Roman" w:hAnsi="Times New Roman"/>
          <w:sz w:val="24"/>
          <w:szCs w:val="24"/>
        </w:rPr>
        <w:t>значения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D446D3" w:rsidRPr="004B747C">
        <w:rPr>
          <w:rFonts w:ascii="Times New Roman" w:hAnsi="Times New Roman"/>
          <w:sz w:val="24"/>
          <w:szCs w:val="24"/>
        </w:rPr>
        <w:t>результата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D446D3" w:rsidRPr="004B747C">
        <w:rPr>
          <w:rFonts w:ascii="Times New Roman" w:hAnsi="Times New Roman"/>
          <w:sz w:val="24"/>
          <w:szCs w:val="24"/>
        </w:rPr>
        <w:t>предоставления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751C1A" w:rsidRPr="004B747C">
        <w:rPr>
          <w:rFonts w:ascii="Times New Roman" w:hAnsi="Times New Roman"/>
          <w:sz w:val="24"/>
          <w:szCs w:val="24"/>
        </w:rPr>
        <w:t>гранта,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336E72" w:rsidRPr="004B747C">
        <w:rPr>
          <w:rFonts w:ascii="Times New Roman" w:hAnsi="Times New Roman"/>
          <w:bCs/>
          <w:sz w:val="24"/>
          <w:szCs w:val="24"/>
        </w:rPr>
        <w:t>рассчитывает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Pr="004B747C">
        <w:rPr>
          <w:rFonts w:ascii="Times New Roman" w:hAnsi="Times New Roman"/>
          <w:bCs/>
          <w:sz w:val="24"/>
          <w:szCs w:val="24"/>
        </w:rPr>
        <w:t>в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Pr="004B747C">
        <w:rPr>
          <w:rFonts w:ascii="Times New Roman" w:hAnsi="Times New Roman"/>
          <w:bCs/>
          <w:sz w:val="24"/>
          <w:szCs w:val="24"/>
        </w:rPr>
        <w:t>соответствии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="00336E72" w:rsidRPr="004B747C">
        <w:rPr>
          <w:rFonts w:ascii="Times New Roman" w:hAnsi="Times New Roman"/>
          <w:sz w:val="24"/>
          <w:szCs w:val="24"/>
        </w:rPr>
        <w:t>с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пунктом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5.6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п</w:t>
      </w:r>
      <w:r w:rsidR="00CE2E6A" w:rsidRPr="004B747C">
        <w:rPr>
          <w:rFonts w:ascii="Times New Roman" w:hAnsi="Times New Roman"/>
          <w:sz w:val="24"/>
          <w:szCs w:val="24"/>
        </w:rPr>
        <w:t>орядка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85050E" w:rsidRPr="004B747C">
        <w:rPr>
          <w:rFonts w:ascii="Times New Roman" w:hAnsi="Times New Roman"/>
          <w:sz w:val="24"/>
          <w:szCs w:val="24"/>
        </w:rPr>
        <w:t>предостав</w:t>
      </w:r>
      <w:r w:rsidR="00CE2E6A" w:rsidRPr="004B747C">
        <w:rPr>
          <w:rFonts w:ascii="Times New Roman" w:hAnsi="Times New Roman"/>
          <w:sz w:val="24"/>
          <w:szCs w:val="24"/>
        </w:rPr>
        <w:t>ления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грантов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bCs/>
          <w:sz w:val="24"/>
          <w:szCs w:val="24"/>
        </w:rPr>
        <w:t>объем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Pr="004B747C">
        <w:rPr>
          <w:rFonts w:ascii="Times New Roman" w:hAnsi="Times New Roman"/>
          <w:bCs/>
          <w:sz w:val="24"/>
          <w:szCs w:val="24"/>
        </w:rPr>
        <w:t>средств,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Pr="004B747C">
        <w:rPr>
          <w:rFonts w:ascii="Times New Roman" w:hAnsi="Times New Roman"/>
          <w:bCs/>
          <w:sz w:val="24"/>
          <w:szCs w:val="24"/>
        </w:rPr>
        <w:t>подлежащий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Pr="004B747C">
        <w:rPr>
          <w:rFonts w:ascii="Times New Roman" w:hAnsi="Times New Roman"/>
          <w:bCs/>
          <w:sz w:val="24"/>
          <w:szCs w:val="24"/>
        </w:rPr>
        <w:t>возврату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="00336E72" w:rsidRPr="004B747C">
        <w:rPr>
          <w:rFonts w:ascii="Times New Roman" w:hAnsi="Times New Roman"/>
          <w:bCs/>
          <w:sz w:val="24"/>
          <w:szCs w:val="24"/>
        </w:rPr>
        <w:t>в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="00336E72" w:rsidRPr="004B747C">
        <w:rPr>
          <w:rFonts w:ascii="Times New Roman" w:hAnsi="Times New Roman"/>
          <w:bCs/>
          <w:sz w:val="24"/>
          <w:szCs w:val="24"/>
        </w:rPr>
        <w:t>областной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="00336E72" w:rsidRPr="004B747C">
        <w:rPr>
          <w:rFonts w:ascii="Times New Roman" w:hAnsi="Times New Roman"/>
          <w:bCs/>
          <w:sz w:val="24"/>
          <w:szCs w:val="24"/>
        </w:rPr>
        <w:t>бюджет,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="00336E72" w:rsidRPr="004B747C">
        <w:rPr>
          <w:rFonts w:ascii="Times New Roman" w:hAnsi="Times New Roman"/>
          <w:bCs/>
          <w:sz w:val="24"/>
          <w:szCs w:val="24"/>
        </w:rPr>
        <w:t>и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="00336E72" w:rsidRPr="004B747C">
        <w:rPr>
          <w:rFonts w:ascii="Times New Roman" w:hAnsi="Times New Roman"/>
          <w:bCs/>
          <w:sz w:val="24"/>
          <w:szCs w:val="24"/>
        </w:rPr>
        <w:t>направляет</w:t>
      </w:r>
      <w:r w:rsidR="00107BD2" w:rsidRPr="004B747C">
        <w:rPr>
          <w:rFonts w:ascii="Times New Roman" w:hAnsi="Times New Roman"/>
          <w:bCs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о</w:t>
      </w:r>
      <w:r w:rsidR="008F2B09" w:rsidRPr="004B747C">
        <w:rPr>
          <w:rFonts w:ascii="Times New Roman" w:hAnsi="Times New Roman"/>
          <w:sz w:val="24"/>
          <w:szCs w:val="24"/>
        </w:rPr>
        <w:t>рганизации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751C1A" w:rsidRPr="004B747C">
        <w:rPr>
          <w:rFonts w:ascii="Times New Roman" w:hAnsi="Times New Roman"/>
          <w:sz w:val="24"/>
          <w:szCs w:val="24"/>
        </w:rPr>
        <w:t>требование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возврате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средств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областной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бюджет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размере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сроки,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определенные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указанном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336E72" w:rsidRPr="004B747C">
        <w:rPr>
          <w:rFonts w:ascii="Times New Roman" w:hAnsi="Times New Roman"/>
          <w:sz w:val="24"/>
          <w:szCs w:val="24"/>
        </w:rPr>
        <w:t>т</w:t>
      </w:r>
      <w:r w:rsidRPr="004B747C">
        <w:rPr>
          <w:rFonts w:ascii="Times New Roman" w:hAnsi="Times New Roman"/>
          <w:sz w:val="24"/>
          <w:szCs w:val="24"/>
        </w:rPr>
        <w:t>ребовании.</w:t>
      </w:r>
    </w:p>
    <w:p w:rsidR="00D40920" w:rsidRPr="004B747C" w:rsidRDefault="00D40920" w:rsidP="002339DE">
      <w:pPr>
        <w:pStyle w:val="ae"/>
        <w:numPr>
          <w:ilvl w:val="2"/>
          <w:numId w:val="4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Осуществляет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контроль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за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соблюдением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о</w:t>
      </w:r>
      <w:r w:rsidR="007A56C7" w:rsidRPr="004B747C">
        <w:rPr>
          <w:rFonts w:ascii="Times New Roman" w:hAnsi="Times New Roman"/>
          <w:sz w:val="24"/>
          <w:szCs w:val="24"/>
        </w:rPr>
        <w:t xml:space="preserve">рганизацией условий, цели и </w:t>
      </w:r>
      <w:r w:rsidR="00437271" w:rsidRPr="004B747C">
        <w:rPr>
          <w:rFonts w:ascii="Times New Roman" w:hAnsi="Times New Roman"/>
          <w:sz w:val="24"/>
          <w:szCs w:val="24"/>
        </w:rPr>
        <w:t>п</w:t>
      </w:r>
      <w:r w:rsidRPr="004B747C">
        <w:rPr>
          <w:rFonts w:ascii="Times New Roman" w:hAnsi="Times New Roman"/>
          <w:sz w:val="24"/>
          <w:szCs w:val="24"/>
        </w:rPr>
        <w:t>орядка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предоставления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грантов.</w:t>
      </w:r>
    </w:p>
    <w:p w:rsidR="00103FE8" w:rsidRPr="004B747C" w:rsidRDefault="00103FE8" w:rsidP="002339DE">
      <w:pPr>
        <w:pStyle w:val="ae"/>
        <w:numPr>
          <w:ilvl w:val="2"/>
          <w:numId w:val="4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Выполняет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иные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обязательства,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установленные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бюджетным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законодательством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Российской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Федерации,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п</w:t>
      </w:r>
      <w:r w:rsidRPr="004B747C">
        <w:rPr>
          <w:rFonts w:ascii="Times New Roman" w:hAnsi="Times New Roman"/>
          <w:sz w:val="24"/>
          <w:szCs w:val="24"/>
        </w:rPr>
        <w:t>орядком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предоставления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CE2E6A" w:rsidRPr="004B747C">
        <w:rPr>
          <w:rFonts w:ascii="Times New Roman" w:hAnsi="Times New Roman"/>
          <w:sz w:val="24"/>
          <w:szCs w:val="24"/>
        </w:rPr>
        <w:t>грантов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настоящим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оглашением.</w:t>
      </w:r>
    </w:p>
    <w:p w:rsidR="00D85673" w:rsidRPr="004B747C" w:rsidRDefault="00C33D1E" w:rsidP="002339DE">
      <w:pPr>
        <w:pStyle w:val="a4"/>
        <w:numPr>
          <w:ilvl w:val="1"/>
          <w:numId w:val="4"/>
        </w:numPr>
        <w:spacing w:line="360" w:lineRule="exact"/>
        <w:ind w:left="0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747C">
        <w:rPr>
          <w:rFonts w:ascii="Times New Roman" w:eastAsia="MS Mincho" w:hAnsi="Times New Roman" w:cs="Times New Roman"/>
          <w:sz w:val="24"/>
          <w:szCs w:val="24"/>
        </w:rPr>
        <w:t>Организация</w:t>
      </w:r>
      <w:r w:rsidR="00D85673" w:rsidRPr="004B747C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1C3A71" w:rsidRPr="004B747C" w:rsidRDefault="001C3A71" w:rsidP="002339DE">
      <w:pPr>
        <w:pStyle w:val="ConsPlusNormal"/>
        <w:widowControl/>
        <w:numPr>
          <w:ilvl w:val="2"/>
          <w:numId w:val="4"/>
        </w:numPr>
        <w:spacing w:line="360" w:lineRule="exac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47C">
        <w:rPr>
          <w:rFonts w:ascii="Times New Roman" w:hAnsi="Times New Roman" w:cs="Times New Roman"/>
          <w:sz w:val="24"/>
          <w:szCs w:val="24"/>
        </w:rPr>
        <w:t>Обеспечивает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выполнение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условий</w:t>
      </w:r>
      <w:r w:rsidR="007A56C7" w:rsidRPr="004B747C">
        <w:rPr>
          <w:rFonts w:ascii="Times New Roman" w:hAnsi="Times New Roman" w:cs="Times New Roman"/>
          <w:sz w:val="24"/>
          <w:szCs w:val="24"/>
        </w:rPr>
        <w:t>, цели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 w:cs="Times New Roman"/>
          <w:sz w:val="24"/>
          <w:szCs w:val="24"/>
        </w:rPr>
        <w:t>п</w:t>
      </w:r>
      <w:r w:rsidRPr="004B747C">
        <w:rPr>
          <w:rFonts w:ascii="Times New Roman" w:hAnsi="Times New Roman" w:cs="Times New Roman"/>
          <w:sz w:val="24"/>
          <w:szCs w:val="24"/>
        </w:rPr>
        <w:t>орядка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предоставления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D40920" w:rsidRPr="004B747C">
        <w:rPr>
          <w:rFonts w:ascii="Times New Roman" w:hAnsi="Times New Roman" w:cs="Times New Roman"/>
          <w:sz w:val="24"/>
          <w:szCs w:val="24"/>
        </w:rPr>
        <w:t>грантов</w:t>
      </w:r>
      <w:r w:rsidRPr="004B747C">
        <w:rPr>
          <w:rFonts w:ascii="Times New Roman" w:hAnsi="Times New Roman" w:cs="Times New Roman"/>
          <w:sz w:val="24"/>
          <w:szCs w:val="24"/>
        </w:rPr>
        <w:t>.</w:t>
      </w:r>
    </w:p>
    <w:p w:rsidR="001C3A71" w:rsidRPr="004B747C" w:rsidRDefault="001C3A71" w:rsidP="002339DE">
      <w:pPr>
        <w:pStyle w:val="ConsPlusNormal"/>
        <w:numPr>
          <w:ilvl w:val="2"/>
          <w:numId w:val="4"/>
        </w:numPr>
        <w:spacing w:line="360" w:lineRule="exact"/>
        <w:ind w:left="0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747C">
        <w:rPr>
          <w:rFonts w:ascii="Times New Roman" w:eastAsia="MS Mincho" w:hAnsi="Times New Roman" w:cs="Times New Roman"/>
          <w:sz w:val="24"/>
          <w:szCs w:val="24"/>
        </w:rPr>
        <w:t>Направляет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по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запросу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eastAsia="MS Mincho" w:hAnsi="Times New Roman" w:cs="Times New Roman"/>
          <w:sz w:val="24"/>
          <w:szCs w:val="24"/>
        </w:rPr>
        <w:t>м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инистерства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документы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информацию,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необходимые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для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осуществления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контроля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за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соблюдением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условий,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A56C7" w:rsidRPr="004B747C">
        <w:rPr>
          <w:rFonts w:ascii="Times New Roman" w:eastAsia="MS Mincho" w:hAnsi="Times New Roman" w:cs="Times New Roman"/>
          <w:sz w:val="24"/>
          <w:szCs w:val="24"/>
        </w:rPr>
        <w:t>цели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eastAsia="MS Mincho" w:hAnsi="Times New Roman" w:cs="Times New Roman"/>
          <w:sz w:val="24"/>
          <w:szCs w:val="24"/>
        </w:rPr>
        <w:t>п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орядка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предоставления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2FD2" w:rsidRPr="004B747C">
        <w:rPr>
          <w:rFonts w:ascii="Times New Roman" w:eastAsia="MS Mincho" w:hAnsi="Times New Roman" w:cs="Times New Roman"/>
          <w:sz w:val="24"/>
          <w:szCs w:val="24"/>
        </w:rPr>
        <w:t>грантов,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течение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10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дней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со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дня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получения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указанного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запроса.</w:t>
      </w:r>
    </w:p>
    <w:p w:rsidR="00805288" w:rsidRPr="004B747C" w:rsidRDefault="00805288" w:rsidP="002339DE">
      <w:pPr>
        <w:pStyle w:val="ConsPlusNormal"/>
        <w:numPr>
          <w:ilvl w:val="2"/>
          <w:numId w:val="4"/>
        </w:numPr>
        <w:spacing w:line="360" w:lineRule="exact"/>
        <w:ind w:left="0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747C">
        <w:rPr>
          <w:rFonts w:ascii="Times New Roman" w:eastAsia="MS Mincho" w:hAnsi="Times New Roman" w:cs="Times New Roman"/>
          <w:sz w:val="24"/>
          <w:szCs w:val="24"/>
        </w:rPr>
        <w:t>Обеспечивает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достижение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результата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предоставления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0920" w:rsidRPr="004B747C">
        <w:rPr>
          <w:rFonts w:ascii="Times New Roman" w:eastAsia="MS Mincho" w:hAnsi="Times New Roman" w:cs="Times New Roman"/>
          <w:sz w:val="24"/>
          <w:szCs w:val="24"/>
        </w:rPr>
        <w:t>гранта</w:t>
      </w:r>
      <w:r w:rsidRPr="004B747C">
        <w:rPr>
          <w:rFonts w:ascii="Times New Roman" w:eastAsia="MS Mincho" w:hAnsi="Times New Roman" w:cs="Times New Roman"/>
          <w:sz w:val="24"/>
          <w:szCs w:val="24"/>
        </w:rPr>
        <w:t>,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указанн</w:t>
      </w:r>
      <w:r w:rsidR="00D76F36" w:rsidRPr="004B747C">
        <w:rPr>
          <w:rFonts w:ascii="Times New Roman" w:eastAsia="MS Mincho" w:hAnsi="Times New Roman" w:cs="Times New Roman"/>
          <w:sz w:val="24"/>
          <w:szCs w:val="24"/>
        </w:rPr>
        <w:t>ого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приложении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A56C7" w:rsidRPr="004B747C">
        <w:rPr>
          <w:rFonts w:ascii="Times New Roman" w:eastAsia="MS Mincho" w:hAnsi="Times New Roman" w:cs="Times New Roman"/>
          <w:sz w:val="24"/>
          <w:szCs w:val="24"/>
        </w:rPr>
        <w:t xml:space="preserve">№ 1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к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настоящему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eastAsia="MS Mincho" w:hAnsi="Times New Roman" w:cs="Times New Roman"/>
          <w:sz w:val="24"/>
          <w:szCs w:val="24"/>
        </w:rPr>
        <w:t>с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оглашению.</w:t>
      </w:r>
    </w:p>
    <w:p w:rsidR="00805288" w:rsidRPr="004B747C" w:rsidRDefault="00805288" w:rsidP="002339DE">
      <w:pPr>
        <w:pStyle w:val="ConsPlusNormal"/>
        <w:numPr>
          <w:ilvl w:val="2"/>
          <w:numId w:val="4"/>
        </w:numPr>
        <w:spacing w:line="360" w:lineRule="exact"/>
        <w:ind w:left="0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747C">
        <w:rPr>
          <w:rFonts w:ascii="Times New Roman" w:eastAsia="MS Mincho" w:hAnsi="Times New Roman" w:cs="Times New Roman"/>
          <w:sz w:val="24"/>
          <w:szCs w:val="24"/>
        </w:rPr>
        <w:t>Обеспечивает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представление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eastAsia="MS Mincho" w:hAnsi="Times New Roman" w:cs="Times New Roman"/>
          <w:sz w:val="24"/>
          <w:szCs w:val="24"/>
        </w:rPr>
        <w:t>м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инистерству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не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позднее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31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января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года</w:t>
      </w:r>
      <w:r w:rsidR="00966BD4" w:rsidRPr="004B747C">
        <w:rPr>
          <w:rFonts w:ascii="Times New Roman" w:eastAsia="MS Mincho" w:hAnsi="Times New Roman" w:cs="Times New Roman"/>
          <w:sz w:val="24"/>
          <w:szCs w:val="24"/>
        </w:rPr>
        <w:t>,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66BD4" w:rsidRPr="004B747C">
        <w:rPr>
          <w:rFonts w:ascii="Times New Roman" w:eastAsia="MS Mincho" w:hAnsi="Times New Roman" w:cs="Times New Roman"/>
          <w:sz w:val="24"/>
          <w:szCs w:val="24"/>
        </w:rPr>
        <w:t>следующего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66BD4" w:rsidRPr="004B747C">
        <w:rPr>
          <w:rFonts w:ascii="Times New Roman" w:eastAsia="MS Mincho" w:hAnsi="Times New Roman" w:cs="Times New Roman"/>
          <w:sz w:val="24"/>
          <w:szCs w:val="24"/>
        </w:rPr>
        <w:t>за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66BD4" w:rsidRPr="004B747C">
        <w:rPr>
          <w:rFonts w:ascii="Times New Roman" w:eastAsia="MS Mincho" w:hAnsi="Times New Roman" w:cs="Times New Roman"/>
          <w:sz w:val="24"/>
          <w:szCs w:val="24"/>
        </w:rPr>
        <w:t>годом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66BD4" w:rsidRPr="004B747C">
        <w:rPr>
          <w:rFonts w:ascii="Times New Roman" w:eastAsia="MS Mincho" w:hAnsi="Times New Roman" w:cs="Times New Roman"/>
          <w:sz w:val="24"/>
          <w:szCs w:val="24"/>
        </w:rPr>
        <w:t>заключения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66BD4" w:rsidRPr="004B747C">
        <w:rPr>
          <w:rFonts w:ascii="Times New Roman" w:eastAsia="MS Mincho" w:hAnsi="Times New Roman" w:cs="Times New Roman"/>
          <w:sz w:val="24"/>
          <w:szCs w:val="24"/>
        </w:rPr>
        <w:t>соглашения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66BD4" w:rsidRPr="004B747C">
        <w:rPr>
          <w:rFonts w:ascii="Times New Roman" w:eastAsia="MS Mincho" w:hAnsi="Times New Roman" w:cs="Times New Roman"/>
          <w:sz w:val="24"/>
          <w:szCs w:val="24"/>
        </w:rPr>
        <w:t>о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66BD4" w:rsidRPr="004B747C">
        <w:rPr>
          <w:rFonts w:ascii="Times New Roman" w:eastAsia="MS Mincho" w:hAnsi="Times New Roman" w:cs="Times New Roman"/>
          <w:sz w:val="24"/>
          <w:szCs w:val="24"/>
        </w:rPr>
        <w:t>предоставлении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66BD4" w:rsidRPr="004B747C">
        <w:rPr>
          <w:rFonts w:ascii="Times New Roman" w:eastAsia="MS Mincho" w:hAnsi="Times New Roman" w:cs="Times New Roman"/>
          <w:sz w:val="24"/>
          <w:szCs w:val="24"/>
        </w:rPr>
        <w:t>гранта</w:t>
      </w:r>
      <w:r w:rsidR="00F52FD2" w:rsidRPr="004B747C">
        <w:rPr>
          <w:rFonts w:ascii="Times New Roman" w:eastAsia="MS Mincho" w:hAnsi="Times New Roman" w:cs="Times New Roman"/>
          <w:sz w:val="24"/>
          <w:szCs w:val="24"/>
        </w:rPr>
        <w:t>,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отчета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о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достижении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результата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предоставления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66BD4" w:rsidRPr="004B747C">
        <w:rPr>
          <w:rFonts w:ascii="Times New Roman" w:eastAsia="MS Mincho" w:hAnsi="Times New Roman" w:cs="Times New Roman"/>
          <w:sz w:val="24"/>
          <w:szCs w:val="24"/>
        </w:rPr>
        <w:t>гранта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по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форм</w:t>
      </w:r>
      <w:r w:rsidR="007A56C7" w:rsidRPr="004B747C">
        <w:rPr>
          <w:rFonts w:ascii="Times New Roman" w:eastAsia="MS Mincho" w:hAnsi="Times New Roman" w:cs="Times New Roman"/>
          <w:sz w:val="24"/>
          <w:szCs w:val="24"/>
        </w:rPr>
        <w:t>е</w:t>
      </w:r>
      <w:r w:rsidR="00966F25" w:rsidRPr="004B747C">
        <w:rPr>
          <w:rFonts w:ascii="Times New Roman" w:eastAsia="MS Mincho" w:hAnsi="Times New Roman" w:cs="Times New Roman"/>
          <w:sz w:val="24"/>
          <w:szCs w:val="24"/>
        </w:rPr>
        <w:t>,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A56C7" w:rsidRPr="004B747C">
        <w:rPr>
          <w:rFonts w:ascii="Times New Roman" w:eastAsia="MS Mincho" w:hAnsi="Times New Roman" w:cs="Times New Roman"/>
          <w:sz w:val="24"/>
          <w:szCs w:val="24"/>
        </w:rPr>
        <w:t xml:space="preserve">предусмотренной приложением № 2 к настоящему </w:t>
      </w:r>
      <w:r w:rsidR="00437271" w:rsidRPr="004B747C">
        <w:rPr>
          <w:rFonts w:ascii="Times New Roman" w:eastAsia="MS Mincho" w:hAnsi="Times New Roman" w:cs="Times New Roman"/>
          <w:sz w:val="24"/>
          <w:szCs w:val="24"/>
        </w:rPr>
        <w:t>с</w:t>
      </w:r>
      <w:r w:rsidR="007A56C7" w:rsidRPr="004B747C">
        <w:rPr>
          <w:rFonts w:ascii="Times New Roman" w:eastAsia="MS Mincho" w:hAnsi="Times New Roman" w:cs="Times New Roman"/>
          <w:sz w:val="24"/>
          <w:szCs w:val="24"/>
        </w:rPr>
        <w:t>оглашению</w:t>
      </w:r>
      <w:r w:rsidR="00966F25" w:rsidRPr="004B747C">
        <w:rPr>
          <w:rFonts w:ascii="Times New Roman" w:eastAsia="MS Mincho" w:hAnsi="Times New Roman" w:cs="Times New Roman"/>
          <w:sz w:val="24"/>
          <w:szCs w:val="24"/>
        </w:rPr>
        <w:t>.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52FD2" w:rsidRPr="004B747C" w:rsidRDefault="00F52FD2" w:rsidP="002339DE">
      <w:pPr>
        <w:pStyle w:val="ConsPlusNormal"/>
        <w:numPr>
          <w:ilvl w:val="2"/>
          <w:numId w:val="4"/>
        </w:numPr>
        <w:spacing w:line="360" w:lineRule="exact"/>
        <w:ind w:left="0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747C">
        <w:rPr>
          <w:rFonts w:ascii="Times New Roman" w:eastAsia="MS Mincho" w:hAnsi="Times New Roman" w:cs="Times New Roman"/>
          <w:sz w:val="24"/>
          <w:szCs w:val="24"/>
        </w:rPr>
        <w:t>Не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приобретает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за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счет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грантов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иностранную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валюту.</w:t>
      </w:r>
    </w:p>
    <w:p w:rsidR="00805288" w:rsidRPr="004B747C" w:rsidRDefault="00805288" w:rsidP="002339DE">
      <w:pPr>
        <w:pStyle w:val="ConsPlusNormal"/>
        <w:numPr>
          <w:ilvl w:val="2"/>
          <w:numId w:val="4"/>
        </w:numPr>
        <w:spacing w:line="360" w:lineRule="exact"/>
        <w:ind w:left="0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747C">
        <w:rPr>
          <w:rFonts w:ascii="Times New Roman" w:eastAsia="MS Mincho" w:hAnsi="Times New Roman" w:cs="Times New Roman"/>
          <w:sz w:val="24"/>
          <w:szCs w:val="24"/>
        </w:rPr>
        <w:t>Обеспечивает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исполнение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требований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eastAsia="MS Mincho" w:hAnsi="Times New Roman" w:cs="Times New Roman"/>
          <w:sz w:val="24"/>
          <w:szCs w:val="24"/>
        </w:rPr>
        <w:t>м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инистерс</w:t>
      </w:r>
      <w:r w:rsidR="00D96872" w:rsidRPr="004B747C">
        <w:rPr>
          <w:rFonts w:ascii="Times New Roman" w:eastAsia="MS Mincho" w:hAnsi="Times New Roman" w:cs="Times New Roman"/>
          <w:sz w:val="24"/>
          <w:szCs w:val="24"/>
        </w:rPr>
        <w:t>тва,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96872" w:rsidRPr="004B747C">
        <w:rPr>
          <w:rFonts w:ascii="Times New Roman" w:eastAsia="MS Mincho" w:hAnsi="Times New Roman" w:cs="Times New Roman"/>
          <w:sz w:val="24"/>
          <w:szCs w:val="24"/>
        </w:rPr>
        <w:t>указанных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96872" w:rsidRPr="004B747C">
        <w:rPr>
          <w:rFonts w:ascii="Times New Roman" w:eastAsia="MS Mincho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96872" w:rsidRPr="004B747C">
        <w:rPr>
          <w:rFonts w:ascii="Times New Roman" w:eastAsia="MS Mincho" w:hAnsi="Times New Roman" w:cs="Times New Roman"/>
          <w:sz w:val="24"/>
          <w:szCs w:val="24"/>
        </w:rPr>
        <w:t>подпункте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96872" w:rsidRPr="004B747C">
        <w:rPr>
          <w:rFonts w:ascii="Times New Roman" w:eastAsia="MS Mincho" w:hAnsi="Times New Roman" w:cs="Times New Roman"/>
          <w:sz w:val="24"/>
          <w:szCs w:val="24"/>
        </w:rPr>
        <w:t>2.1.</w:t>
      </w:r>
      <w:r w:rsidR="00755C73" w:rsidRPr="004B747C">
        <w:rPr>
          <w:rFonts w:ascii="Times New Roman" w:eastAsia="MS Mincho" w:hAnsi="Times New Roman" w:cs="Times New Roman"/>
          <w:sz w:val="24"/>
          <w:szCs w:val="24"/>
        </w:rPr>
        <w:t>5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настоящего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eastAsia="MS Mincho" w:hAnsi="Times New Roman" w:cs="Times New Roman"/>
          <w:sz w:val="24"/>
          <w:szCs w:val="24"/>
        </w:rPr>
        <w:t>с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оглашения,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также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иных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мер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ответственности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за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нарушение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условий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порядка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предоставления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5050E" w:rsidRPr="004B747C">
        <w:rPr>
          <w:rFonts w:ascii="Times New Roman" w:eastAsia="MS Mincho" w:hAnsi="Times New Roman" w:cs="Times New Roman"/>
          <w:sz w:val="24"/>
          <w:szCs w:val="24"/>
        </w:rPr>
        <w:t>грантов</w:t>
      </w:r>
      <w:r w:rsidRPr="004B747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85673" w:rsidRPr="004B747C" w:rsidRDefault="00D85673" w:rsidP="002339DE">
      <w:pPr>
        <w:pStyle w:val="a4"/>
        <w:numPr>
          <w:ilvl w:val="2"/>
          <w:numId w:val="4"/>
        </w:numPr>
        <w:spacing w:line="360" w:lineRule="exact"/>
        <w:ind w:left="0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747C">
        <w:rPr>
          <w:rFonts w:ascii="Times New Roman" w:eastAsia="MS Mincho" w:hAnsi="Times New Roman" w:cs="Times New Roman"/>
          <w:sz w:val="24"/>
          <w:szCs w:val="24"/>
        </w:rPr>
        <w:t>Обеспечивает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полноту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достоверность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сведений,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представляемых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C4EBD" w:rsidRPr="004B747C">
        <w:rPr>
          <w:rFonts w:ascii="Times New Roman" w:eastAsia="MS Mincho" w:hAnsi="Times New Roman" w:cs="Times New Roman"/>
          <w:sz w:val="24"/>
          <w:szCs w:val="24"/>
        </w:rPr>
        <w:t>М</w:t>
      </w:r>
      <w:r w:rsidR="00AF43C5" w:rsidRPr="004B747C">
        <w:rPr>
          <w:rFonts w:ascii="Times New Roman" w:eastAsia="MS Mincho" w:hAnsi="Times New Roman" w:cs="Times New Roman"/>
          <w:sz w:val="24"/>
          <w:szCs w:val="24"/>
        </w:rPr>
        <w:t>инистерство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соответствии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настоящим</w:t>
      </w:r>
      <w:r w:rsidR="00107BD2" w:rsidRPr="004B74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eastAsia="MS Mincho" w:hAnsi="Times New Roman" w:cs="Times New Roman"/>
          <w:sz w:val="24"/>
          <w:szCs w:val="24"/>
        </w:rPr>
        <w:t>с</w:t>
      </w:r>
      <w:r w:rsidRPr="004B747C">
        <w:rPr>
          <w:rFonts w:ascii="Times New Roman" w:eastAsia="MS Mincho" w:hAnsi="Times New Roman" w:cs="Times New Roman"/>
          <w:sz w:val="24"/>
          <w:szCs w:val="24"/>
        </w:rPr>
        <w:t>оглашением.</w:t>
      </w:r>
    </w:p>
    <w:p w:rsidR="0070594D" w:rsidRPr="004B747C" w:rsidRDefault="0070594D" w:rsidP="002339DE">
      <w:pPr>
        <w:pStyle w:val="a4"/>
        <w:numPr>
          <w:ilvl w:val="2"/>
          <w:numId w:val="4"/>
        </w:numPr>
        <w:spacing w:line="360" w:lineRule="exac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случае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изменения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реквизитов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(наименования,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места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нахождения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(места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жительства),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руководителя,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банковских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реквизитов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пр.),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течение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5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(пяти)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рабочих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дней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уведомляет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 w:cs="Times New Roman"/>
          <w:sz w:val="24"/>
          <w:szCs w:val="24"/>
        </w:rPr>
        <w:t>м</w:t>
      </w:r>
      <w:r w:rsidR="007C4EBD" w:rsidRPr="004B747C">
        <w:rPr>
          <w:rFonts w:ascii="Times New Roman" w:hAnsi="Times New Roman" w:cs="Times New Roman"/>
          <w:sz w:val="24"/>
          <w:szCs w:val="24"/>
        </w:rPr>
        <w:t>инистерство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путем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направления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письменного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извещения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последующим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оформлением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дополнительного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соглашения.</w:t>
      </w:r>
    </w:p>
    <w:p w:rsidR="00D85673" w:rsidRPr="004B747C" w:rsidRDefault="00BE3239" w:rsidP="002339DE">
      <w:pPr>
        <w:pStyle w:val="a4"/>
        <w:numPr>
          <w:ilvl w:val="2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7C">
        <w:rPr>
          <w:rFonts w:ascii="Times New Roman" w:hAnsi="Times New Roman" w:cs="Times New Roman"/>
          <w:sz w:val="24"/>
          <w:szCs w:val="24"/>
        </w:rPr>
        <w:t>Выражает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D85673" w:rsidRPr="004B747C">
        <w:rPr>
          <w:rFonts w:ascii="Times New Roman" w:hAnsi="Times New Roman" w:cs="Times New Roman"/>
          <w:sz w:val="24"/>
          <w:szCs w:val="24"/>
        </w:rPr>
        <w:t>согласие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D85673" w:rsidRPr="004B747C">
        <w:rPr>
          <w:rFonts w:ascii="Times New Roman" w:hAnsi="Times New Roman" w:cs="Times New Roman"/>
          <w:sz w:val="24"/>
          <w:szCs w:val="24"/>
        </w:rPr>
        <w:t>на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D85673" w:rsidRPr="004B747C">
        <w:rPr>
          <w:rFonts w:ascii="Times New Roman" w:hAnsi="Times New Roman" w:cs="Times New Roman"/>
          <w:sz w:val="24"/>
          <w:szCs w:val="24"/>
        </w:rPr>
        <w:t>осуществление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29095C" w:rsidRPr="004B747C">
        <w:rPr>
          <w:rFonts w:ascii="Times New Roman" w:hAnsi="Times New Roman" w:cs="Times New Roman"/>
          <w:sz w:val="24"/>
          <w:szCs w:val="24"/>
        </w:rPr>
        <w:t xml:space="preserve">министерством проверок соблюдения порядка и условий предоставления гранта, в том числе в части достижения результата предоставления гранта, и органами государственного финансового контроля проверок </w:t>
      </w:r>
      <w:r w:rsidR="0029095C" w:rsidRPr="004B747C">
        <w:rPr>
          <w:rFonts w:ascii="Times New Roman" w:hAnsi="Times New Roman" w:cs="Times New Roman"/>
          <w:sz w:val="24"/>
          <w:szCs w:val="24"/>
        </w:rPr>
        <w:lastRenderedPageBreak/>
        <w:t>соблюдения порядка и условий предоставления гранта в соответствии со статьями 268.1 и 269.2 Бюджетного кодекса Российской Федерации</w:t>
      </w:r>
      <w:r w:rsidR="00732A75" w:rsidRPr="004B747C">
        <w:rPr>
          <w:rFonts w:ascii="Times New Roman" w:hAnsi="Times New Roman" w:cs="Times New Roman"/>
          <w:sz w:val="24"/>
          <w:szCs w:val="24"/>
        </w:rPr>
        <w:t>.</w:t>
      </w:r>
    </w:p>
    <w:p w:rsidR="00354190" w:rsidRDefault="00354190" w:rsidP="002339DE">
      <w:pPr>
        <w:pStyle w:val="a4"/>
        <w:numPr>
          <w:ilvl w:val="2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7C">
        <w:rPr>
          <w:rFonts w:ascii="Times New Roman" w:hAnsi="Times New Roman" w:cs="Times New Roman"/>
          <w:sz w:val="24"/>
          <w:szCs w:val="24"/>
        </w:rPr>
        <w:t xml:space="preserve">Согласовывает новые условия соглашения о предоставлении гранта или о расторжении соглашения о предоставлении гранта при недостижении согласия по новым условиям в случае уменьшения </w:t>
      </w:r>
      <w:r w:rsidR="00437271" w:rsidRPr="004B747C">
        <w:rPr>
          <w:rFonts w:ascii="Times New Roman" w:hAnsi="Times New Roman" w:cs="Times New Roman"/>
          <w:sz w:val="24"/>
          <w:szCs w:val="24"/>
        </w:rPr>
        <w:t>м</w:t>
      </w:r>
      <w:r w:rsidRPr="004B747C">
        <w:rPr>
          <w:rFonts w:ascii="Times New Roman" w:hAnsi="Times New Roman" w:cs="Times New Roman"/>
          <w:sz w:val="24"/>
          <w:szCs w:val="24"/>
        </w:rPr>
        <w:t>инистерству как получателю бюджетных средств ранее доведенных лимитов бюджетных обязательств, приводящего к невозможности предоставления грантов в размере, определенном в соглашении о предоставлении гранта</w:t>
      </w:r>
      <w:r w:rsidR="002339DE">
        <w:rPr>
          <w:rFonts w:ascii="Times New Roman" w:hAnsi="Times New Roman" w:cs="Times New Roman"/>
          <w:sz w:val="24"/>
          <w:szCs w:val="24"/>
        </w:rPr>
        <w:t>.</w:t>
      </w:r>
    </w:p>
    <w:p w:rsidR="002339DE" w:rsidRPr="004B747C" w:rsidRDefault="002339DE" w:rsidP="002339DE">
      <w:pPr>
        <w:pStyle w:val="a4"/>
        <w:spacing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0DF9" w:rsidRPr="004B747C" w:rsidRDefault="00800DF9" w:rsidP="002339DE">
      <w:pPr>
        <w:pStyle w:val="a4"/>
        <w:numPr>
          <w:ilvl w:val="0"/>
          <w:numId w:val="4"/>
        </w:numPr>
        <w:spacing w:line="360" w:lineRule="exac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747C">
        <w:rPr>
          <w:rFonts w:ascii="Times New Roman" w:hAnsi="Times New Roman" w:cs="Times New Roman"/>
          <w:b/>
          <w:sz w:val="24"/>
          <w:szCs w:val="24"/>
        </w:rPr>
        <w:t>Осуществление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b/>
          <w:sz w:val="24"/>
          <w:szCs w:val="24"/>
        </w:rPr>
        <w:t>за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b/>
          <w:sz w:val="24"/>
          <w:szCs w:val="24"/>
        </w:rPr>
        <w:t>соблюдением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b/>
          <w:sz w:val="24"/>
          <w:szCs w:val="24"/>
        </w:rPr>
        <w:t>условий,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b/>
          <w:sz w:val="24"/>
          <w:szCs w:val="24"/>
        </w:rPr>
        <w:t>целей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DD4" w:rsidRPr="004B747C">
        <w:rPr>
          <w:rFonts w:ascii="Times New Roman" w:hAnsi="Times New Roman" w:cs="Times New Roman"/>
          <w:b/>
          <w:sz w:val="24"/>
          <w:szCs w:val="24"/>
        </w:rPr>
        <w:br/>
      </w:r>
      <w:r w:rsidRPr="004B747C">
        <w:rPr>
          <w:rFonts w:ascii="Times New Roman" w:hAnsi="Times New Roman" w:cs="Times New Roman"/>
          <w:b/>
          <w:sz w:val="24"/>
          <w:szCs w:val="24"/>
        </w:rPr>
        <w:t>и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743" w:rsidRPr="004B747C">
        <w:rPr>
          <w:rFonts w:ascii="Times New Roman" w:hAnsi="Times New Roman" w:cs="Times New Roman"/>
          <w:b/>
          <w:sz w:val="24"/>
          <w:szCs w:val="24"/>
        </w:rPr>
        <w:t>п</w:t>
      </w:r>
      <w:r w:rsidRPr="004B747C">
        <w:rPr>
          <w:rFonts w:ascii="Times New Roman" w:hAnsi="Times New Roman" w:cs="Times New Roman"/>
          <w:b/>
          <w:sz w:val="24"/>
          <w:szCs w:val="24"/>
        </w:rPr>
        <w:t>орядка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50E" w:rsidRPr="004B747C">
        <w:rPr>
          <w:rFonts w:ascii="Times New Roman" w:hAnsi="Times New Roman" w:cs="Times New Roman"/>
          <w:b/>
          <w:sz w:val="24"/>
          <w:szCs w:val="24"/>
        </w:rPr>
        <w:t>грантов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b/>
          <w:sz w:val="24"/>
          <w:szCs w:val="24"/>
        </w:rPr>
        <w:t>и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b/>
          <w:sz w:val="24"/>
          <w:szCs w:val="24"/>
        </w:rPr>
        <w:t>ответственности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b/>
          <w:sz w:val="24"/>
          <w:szCs w:val="24"/>
        </w:rPr>
        <w:t>за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b/>
          <w:sz w:val="24"/>
          <w:szCs w:val="24"/>
        </w:rPr>
        <w:t>их</w:t>
      </w:r>
      <w:r w:rsidR="00107BD2" w:rsidRPr="004B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b/>
          <w:sz w:val="24"/>
          <w:szCs w:val="24"/>
        </w:rPr>
        <w:t>нарушение</w:t>
      </w:r>
    </w:p>
    <w:p w:rsidR="00800DF9" w:rsidRPr="004B747C" w:rsidRDefault="00800DF9" w:rsidP="002339DE">
      <w:pPr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  <w:lang w:eastAsia="ru-RU"/>
        </w:rPr>
        <w:t>Соблюдения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условий,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целей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и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5743" w:rsidRPr="004B747C">
        <w:rPr>
          <w:rFonts w:ascii="Times New Roman" w:hAnsi="Times New Roman"/>
          <w:sz w:val="24"/>
          <w:szCs w:val="24"/>
          <w:lang w:eastAsia="ru-RU"/>
        </w:rPr>
        <w:t>п</w:t>
      </w:r>
      <w:r w:rsidRPr="004B747C">
        <w:rPr>
          <w:rFonts w:ascii="Times New Roman" w:hAnsi="Times New Roman"/>
          <w:sz w:val="24"/>
          <w:szCs w:val="24"/>
          <w:lang w:eastAsia="ru-RU"/>
        </w:rPr>
        <w:t>орядка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5C73" w:rsidRPr="004B747C">
        <w:rPr>
          <w:rFonts w:ascii="Times New Roman" w:hAnsi="Times New Roman"/>
          <w:sz w:val="24"/>
          <w:szCs w:val="24"/>
          <w:lang w:eastAsia="ru-RU"/>
        </w:rPr>
        <w:t>грантов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  <w:lang w:eastAsia="ru-RU"/>
        </w:rPr>
        <w:t>о</w:t>
      </w:r>
      <w:r w:rsidR="00AF43C5" w:rsidRPr="004B747C">
        <w:rPr>
          <w:rFonts w:ascii="Times New Roman" w:hAnsi="Times New Roman"/>
          <w:sz w:val="24"/>
          <w:szCs w:val="24"/>
          <w:lang w:eastAsia="ru-RU"/>
        </w:rPr>
        <w:t>рганизацией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подлежит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обязательной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проверке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  <w:lang w:eastAsia="ru-RU"/>
        </w:rPr>
        <w:t>м</w:t>
      </w:r>
      <w:r w:rsidR="00AF43C5" w:rsidRPr="004B747C">
        <w:rPr>
          <w:rFonts w:ascii="Times New Roman" w:hAnsi="Times New Roman"/>
          <w:sz w:val="24"/>
          <w:szCs w:val="24"/>
          <w:lang w:eastAsia="ru-RU"/>
        </w:rPr>
        <w:t>инистерством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и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органом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государственного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финансового</w:t>
      </w:r>
      <w:r w:rsidR="00107BD2" w:rsidRPr="004B7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747C">
        <w:rPr>
          <w:rFonts w:ascii="Times New Roman" w:hAnsi="Times New Roman"/>
          <w:sz w:val="24"/>
          <w:szCs w:val="24"/>
          <w:lang w:eastAsia="ru-RU"/>
        </w:rPr>
        <w:t>контроля</w:t>
      </w:r>
      <w:r w:rsidR="00107BD2" w:rsidRPr="004B747C">
        <w:rPr>
          <w:rFonts w:ascii="Times New Roman" w:eastAsia="MS Mincho" w:hAnsi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/>
          <w:sz w:val="24"/>
          <w:szCs w:val="24"/>
        </w:rPr>
        <w:t>путем</w:t>
      </w:r>
      <w:r w:rsidR="00107BD2" w:rsidRPr="004B747C">
        <w:rPr>
          <w:rFonts w:ascii="Times New Roman" w:eastAsia="MS Mincho" w:hAnsi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/>
          <w:sz w:val="24"/>
          <w:szCs w:val="24"/>
        </w:rPr>
        <w:t>проведения</w:t>
      </w:r>
      <w:r w:rsidR="00107BD2" w:rsidRPr="004B747C">
        <w:rPr>
          <w:rFonts w:ascii="Times New Roman" w:eastAsia="MS Mincho" w:hAnsi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/>
          <w:sz w:val="24"/>
          <w:szCs w:val="24"/>
        </w:rPr>
        <w:t>плановых</w:t>
      </w:r>
      <w:r w:rsidR="00107BD2" w:rsidRPr="004B747C">
        <w:rPr>
          <w:rFonts w:ascii="Times New Roman" w:eastAsia="MS Mincho" w:hAnsi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/>
          <w:sz w:val="24"/>
          <w:szCs w:val="24"/>
        </w:rPr>
        <w:t>и</w:t>
      </w:r>
      <w:r w:rsidR="00107BD2" w:rsidRPr="004B747C">
        <w:rPr>
          <w:rFonts w:ascii="Times New Roman" w:eastAsia="MS Mincho" w:hAnsi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/>
          <w:sz w:val="24"/>
          <w:szCs w:val="24"/>
        </w:rPr>
        <w:t>(или)</w:t>
      </w:r>
      <w:r w:rsidR="00107BD2" w:rsidRPr="004B747C">
        <w:rPr>
          <w:rFonts w:ascii="Times New Roman" w:eastAsia="MS Mincho" w:hAnsi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/>
          <w:sz w:val="24"/>
          <w:szCs w:val="24"/>
        </w:rPr>
        <w:t>внеплановых</w:t>
      </w:r>
      <w:r w:rsidR="00107BD2" w:rsidRPr="004B747C">
        <w:rPr>
          <w:rFonts w:ascii="Times New Roman" w:eastAsia="MS Mincho" w:hAnsi="Times New Roman"/>
          <w:sz w:val="24"/>
          <w:szCs w:val="24"/>
        </w:rPr>
        <w:t xml:space="preserve"> </w:t>
      </w:r>
      <w:r w:rsidRPr="004B747C">
        <w:rPr>
          <w:rFonts w:ascii="Times New Roman" w:eastAsia="MS Mincho" w:hAnsi="Times New Roman"/>
          <w:sz w:val="24"/>
          <w:szCs w:val="24"/>
        </w:rPr>
        <w:t>проверок</w:t>
      </w:r>
      <w:r w:rsidR="00BE3239" w:rsidRPr="004B747C">
        <w:rPr>
          <w:rFonts w:ascii="Times New Roman" w:eastAsia="MS Mincho" w:hAnsi="Times New Roman"/>
          <w:sz w:val="24"/>
          <w:szCs w:val="24"/>
        </w:rPr>
        <w:t>.</w:t>
      </w:r>
    </w:p>
    <w:p w:rsidR="007A56C7" w:rsidRPr="004B747C" w:rsidRDefault="007A56C7" w:rsidP="002339DE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За нарушение условий, целей и</w:t>
      </w:r>
      <w:r w:rsidR="001A3B84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п</w:t>
      </w:r>
      <w:r w:rsidR="001A3B84" w:rsidRPr="004B747C">
        <w:rPr>
          <w:rFonts w:ascii="Times New Roman" w:hAnsi="Times New Roman"/>
          <w:sz w:val="24"/>
          <w:szCs w:val="24"/>
        </w:rPr>
        <w:t xml:space="preserve">орядка </w:t>
      </w:r>
      <w:r w:rsidR="0077678C" w:rsidRPr="004B747C">
        <w:rPr>
          <w:rFonts w:ascii="Times New Roman" w:hAnsi="Times New Roman"/>
          <w:sz w:val="24"/>
          <w:szCs w:val="24"/>
        </w:rPr>
        <w:t>предоставления грантов</w:t>
      </w:r>
      <w:r w:rsidRPr="004B747C">
        <w:rPr>
          <w:rFonts w:ascii="Times New Roman" w:hAnsi="Times New Roman"/>
          <w:sz w:val="24"/>
          <w:szCs w:val="24"/>
        </w:rPr>
        <w:t xml:space="preserve"> предусмотрены следующие меры ответственности:</w:t>
      </w:r>
    </w:p>
    <w:p w:rsidR="00D76F36" w:rsidRPr="004B747C" w:rsidRDefault="001A3B84" w:rsidP="002339DE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возврат средств гранта</w:t>
      </w:r>
      <w:r w:rsidR="007A56C7" w:rsidRPr="004B747C">
        <w:rPr>
          <w:rFonts w:ascii="Times New Roman" w:hAnsi="Times New Roman"/>
          <w:sz w:val="24"/>
          <w:szCs w:val="24"/>
        </w:rPr>
        <w:t xml:space="preserve"> в областной бюджет в случае нарушения </w:t>
      </w:r>
      <w:r w:rsidR="00437271" w:rsidRPr="004B747C">
        <w:rPr>
          <w:rFonts w:ascii="Times New Roman" w:hAnsi="Times New Roman"/>
          <w:sz w:val="24"/>
          <w:szCs w:val="24"/>
        </w:rPr>
        <w:t>п</w:t>
      </w:r>
      <w:r w:rsidR="007A56C7" w:rsidRPr="004B747C">
        <w:rPr>
          <w:rFonts w:ascii="Times New Roman" w:hAnsi="Times New Roman"/>
          <w:sz w:val="24"/>
          <w:szCs w:val="24"/>
        </w:rPr>
        <w:t>олучателем условий, установле</w:t>
      </w:r>
      <w:r w:rsidRPr="004B747C">
        <w:rPr>
          <w:rFonts w:ascii="Times New Roman" w:hAnsi="Times New Roman"/>
          <w:sz w:val="24"/>
          <w:szCs w:val="24"/>
        </w:rPr>
        <w:t>нных при предоставлении гранта</w:t>
      </w:r>
      <w:r w:rsidR="007A56C7" w:rsidRPr="004B747C">
        <w:rPr>
          <w:rFonts w:ascii="Times New Roman" w:hAnsi="Times New Roman"/>
          <w:sz w:val="24"/>
          <w:szCs w:val="24"/>
        </w:rPr>
        <w:t>, выявленного в том числе по фактам проверок, проведенны</w:t>
      </w:r>
      <w:r w:rsidRPr="004B747C">
        <w:rPr>
          <w:rFonts w:ascii="Times New Roman" w:hAnsi="Times New Roman"/>
          <w:sz w:val="24"/>
          <w:szCs w:val="24"/>
        </w:rPr>
        <w:t xml:space="preserve">х </w:t>
      </w:r>
      <w:r w:rsidR="00437271" w:rsidRPr="004B747C">
        <w:rPr>
          <w:rFonts w:ascii="Times New Roman" w:hAnsi="Times New Roman"/>
          <w:sz w:val="24"/>
          <w:szCs w:val="24"/>
        </w:rPr>
        <w:t>м</w:t>
      </w:r>
      <w:r w:rsidRPr="004B747C">
        <w:rPr>
          <w:rFonts w:ascii="Times New Roman" w:hAnsi="Times New Roman"/>
          <w:sz w:val="24"/>
          <w:szCs w:val="24"/>
        </w:rPr>
        <w:t xml:space="preserve">инистерством </w:t>
      </w:r>
      <w:r w:rsidR="007A56C7" w:rsidRPr="004B747C">
        <w:rPr>
          <w:rFonts w:ascii="Times New Roman" w:hAnsi="Times New Roman"/>
          <w:sz w:val="24"/>
          <w:szCs w:val="24"/>
        </w:rPr>
        <w:t>и органом государственного финансового контроля, а также в случае недостижения значений рез</w:t>
      </w:r>
      <w:r w:rsidRPr="004B747C">
        <w:rPr>
          <w:rFonts w:ascii="Times New Roman" w:hAnsi="Times New Roman"/>
          <w:sz w:val="24"/>
          <w:szCs w:val="24"/>
        </w:rPr>
        <w:t>ультатов предоставления грантов</w:t>
      </w:r>
      <w:r w:rsidR="00D76F36" w:rsidRPr="004B747C">
        <w:rPr>
          <w:rFonts w:ascii="Times New Roman" w:hAnsi="Times New Roman"/>
          <w:sz w:val="24"/>
          <w:szCs w:val="24"/>
        </w:rPr>
        <w:t>;</w:t>
      </w:r>
      <w:r w:rsidR="007A56C7" w:rsidRPr="004B747C">
        <w:rPr>
          <w:rFonts w:ascii="Times New Roman" w:hAnsi="Times New Roman"/>
          <w:sz w:val="24"/>
          <w:szCs w:val="24"/>
        </w:rPr>
        <w:t xml:space="preserve"> </w:t>
      </w:r>
    </w:p>
    <w:p w:rsidR="007A56C7" w:rsidRPr="004B747C" w:rsidRDefault="007A56C7" w:rsidP="002339DE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штрафные санкции (при необходимости);</w:t>
      </w:r>
    </w:p>
    <w:p w:rsidR="007A56C7" w:rsidRPr="004B747C" w:rsidRDefault="007A56C7" w:rsidP="002339DE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 xml:space="preserve">иные меры ответственности, определенные законодательством Российской Федерации, </w:t>
      </w:r>
      <w:r w:rsidR="00437271" w:rsidRPr="004B747C">
        <w:rPr>
          <w:rFonts w:ascii="Times New Roman" w:hAnsi="Times New Roman"/>
          <w:sz w:val="24"/>
          <w:szCs w:val="24"/>
        </w:rPr>
        <w:t>п</w:t>
      </w:r>
      <w:r w:rsidRPr="004B747C">
        <w:rPr>
          <w:rFonts w:ascii="Times New Roman" w:hAnsi="Times New Roman"/>
          <w:sz w:val="24"/>
          <w:szCs w:val="24"/>
        </w:rPr>
        <w:t>орядком</w:t>
      </w:r>
      <w:r w:rsidR="0085050E" w:rsidRPr="004B747C">
        <w:rPr>
          <w:rFonts w:ascii="Times New Roman" w:hAnsi="Times New Roman"/>
          <w:sz w:val="24"/>
          <w:szCs w:val="24"/>
        </w:rPr>
        <w:t xml:space="preserve"> предоставления грантов</w:t>
      </w:r>
      <w:r w:rsidRPr="004B747C">
        <w:rPr>
          <w:rFonts w:ascii="Times New Roman" w:hAnsi="Times New Roman"/>
          <w:sz w:val="24"/>
          <w:szCs w:val="24"/>
        </w:rPr>
        <w:t xml:space="preserve"> (при необходимости).</w:t>
      </w:r>
    </w:p>
    <w:p w:rsidR="00EE28FE" w:rsidRPr="004B747C" w:rsidRDefault="00EE28FE" w:rsidP="002339DE">
      <w:pPr>
        <w:pStyle w:val="ConsPlusNonformat"/>
        <w:numPr>
          <w:ilvl w:val="1"/>
          <w:numId w:val="4"/>
        </w:numPr>
        <w:spacing w:line="360" w:lineRule="exac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47C">
        <w:rPr>
          <w:rFonts w:ascii="Times New Roman" w:hAnsi="Times New Roman" w:cs="Times New Roman"/>
          <w:sz w:val="24"/>
          <w:szCs w:val="24"/>
        </w:rPr>
        <w:t>Организация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несет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ответственность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за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полноту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достоверность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информации,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содержащейся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представленных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 w:cs="Times New Roman"/>
          <w:sz w:val="24"/>
          <w:szCs w:val="24"/>
        </w:rPr>
        <w:t>м</w:t>
      </w:r>
      <w:r w:rsidRPr="004B747C">
        <w:rPr>
          <w:rFonts w:ascii="Times New Roman" w:hAnsi="Times New Roman" w:cs="Times New Roman"/>
          <w:sz w:val="24"/>
          <w:szCs w:val="24"/>
        </w:rPr>
        <w:t>инистерству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документах.</w:t>
      </w:r>
    </w:p>
    <w:p w:rsidR="00800DF9" w:rsidRPr="004B747C" w:rsidRDefault="00800DF9" w:rsidP="002339DE">
      <w:pPr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случае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если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о</w:t>
      </w:r>
      <w:r w:rsidR="00FA5C67" w:rsidRPr="004B747C">
        <w:rPr>
          <w:rFonts w:ascii="Times New Roman" w:hAnsi="Times New Roman"/>
          <w:sz w:val="24"/>
          <w:szCs w:val="24"/>
        </w:rPr>
        <w:t>рганизацией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состоянию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31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декабря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EE28FE" w:rsidRPr="004B747C">
        <w:rPr>
          <w:rFonts w:ascii="Times New Roman" w:hAnsi="Times New Roman"/>
          <w:sz w:val="24"/>
          <w:szCs w:val="24"/>
        </w:rPr>
        <w:t>отчетного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EE28FE" w:rsidRPr="004B747C">
        <w:rPr>
          <w:rFonts w:ascii="Times New Roman" w:hAnsi="Times New Roman"/>
          <w:sz w:val="24"/>
          <w:szCs w:val="24"/>
        </w:rPr>
        <w:t>финансового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года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29095C" w:rsidRPr="004B747C">
        <w:rPr>
          <w:rFonts w:ascii="Times New Roman" w:hAnsi="Times New Roman"/>
          <w:sz w:val="24"/>
          <w:szCs w:val="24"/>
        </w:rPr>
        <w:t>не достигнуто значение результата предоставления гранта</w:t>
      </w:r>
      <w:r w:rsidRPr="004B747C">
        <w:rPr>
          <w:rFonts w:ascii="Times New Roman" w:hAnsi="Times New Roman"/>
          <w:sz w:val="24"/>
          <w:szCs w:val="24"/>
        </w:rPr>
        <w:t>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E42CD1" w:rsidRPr="004B747C">
        <w:rPr>
          <w:rFonts w:ascii="Times New Roman" w:hAnsi="Times New Roman"/>
          <w:sz w:val="24"/>
          <w:szCs w:val="24"/>
        </w:rPr>
        <w:t>предусмотренн</w:t>
      </w:r>
      <w:r w:rsidR="0029095C" w:rsidRPr="004B747C">
        <w:rPr>
          <w:rFonts w:ascii="Times New Roman" w:hAnsi="Times New Roman"/>
          <w:sz w:val="24"/>
          <w:szCs w:val="24"/>
        </w:rPr>
        <w:t>ое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="00E42CD1" w:rsidRPr="004B747C">
        <w:rPr>
          <w:rFonts w:ascii="Times New Roman" w:hAnsi="Times New Roman"/>
          <w:sz w:val="24"/>
          <w:szCs w:val="24"/>
        </w:rPr>
        <w:t>оглашением,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м</w:t>
      </w:r>
      <w:r w:rsidR="00FA5C67" w:rsidRPr="004B747C">
        <w:rPr>
          <w:rFonts w:ascii="Times New Roman" w:hAnsi="Times New Roman"/>
          <w:sz w:val="24"/>
          <w:szCs w:val="24"/>
        </w:rPr>
        <w:t>инистерство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срок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1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апреля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текущего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финансового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года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направляет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о</w:t>
      </w:r>
      <w:r w:rsidR="00FA5C67" w:rsidRPr="004B747C">
        <w:rPr>
          <w:rFonts w:ascii="Times New Roman" w:hAnsi="Times New Roman"/>
          <w:sz w:val="24"/>
          <w:szCs w:val="24"/>
        </w:rPr>
        <w:t>рганизации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согласованное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министерством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финансов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Кировской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области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требование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возврате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средств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доход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областного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бюджета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срок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1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мая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текущего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финансового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года.</w:t>
      </w:r>
    </w:p>
    <w:p w:rsidR="00800DF9" w:rsidRPr="004B747C" w:rsidRDefault="00800DF9" w:rsidP="002339DE">
      <w:pPr>
        <w:numPr>
          <w:ilvl w:val="0"/>
          <w:numId w:val="4"/>
        </w:numPr>
        <w:shd w:val="clear" w:color="auto" w:fill="FFFFFF"/>
        <w:spacing w:after="0" w:line="360" w:lineRule="exac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B747C">
        <w:rPr>
          <w:rFonts w:ascii="Times New Roman" w:hAnsi="Times New Roman"/>
          <w:b/>
          <w:sz w:val="24"/>
          <w:szCs w:val="24"/>
        </w:rPr>
        <w:t>Заключительные</w:t>
      </w:r>
      <w:r w:rsidR="00107BD2" w:rsidRPr="004B747C">
        <w:rPr>
          <w:rFonts w:ascii="Times New Roman" w:hAnsi="Times New Roman"/>
          <w:b/>
          <w:sz w:val="24"/>
          <w:szCs w:val="24"/>
        </w:rPr>
        <w:t xml:space="preserve"> </w:t>
      </w:r>
      <w:r w:rsidRPr="004B747C">
        <w:rPr>
          <w:rFonts w:ascii="Times New Roman" w:hAnsi="Times New Roman"/>
          <w:b/>
          <w:sz w:val="24"/>
          <w:szCs w:val="24"/>
        </w:rPr>
        <w:t>положения</w:t>
      </w:r>
    </w:p>
    <w:p w:rsidR="00800DF9" w:rsidRPr="004B747C" w:rsidRDefault="00800DF9" w:rsidP="002339DE">
      <w:pPr>
        <w:numPr>
          <w:ilvl w:val="1"/>
          <w:numId w:val="4"/>
        </w:numPr>
        <w:spacing w:after="0" w:line="36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случае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уменьшения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м</w:t>
      </w:r>
      <w:r w:rsidR="00FA5C67" w:rsidRPr="004B747C">
        <w:rPr>
          <w:rFonts w:ascii="Times New Roman" w:hAnsi="Times New Roman"/>
          <w:sz w:val="24"/>
          <w:szCs w:val="24"/>
        </w:rPr>
        <w:t>инистерству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ранее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доведенных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лимитов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A47D9" w:rsidRPr="004B747C">
        <w:rPr>
          <w:rFonts w:ascii="Times New Roman" w:hAnsi="Times New Roman"/>
          <w:sz w:val="24"/>
          <w:szCs w:val="24"/>
        </w:rPr>
        <w:t>бюджетных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A47D9" w:rsidRPr="004B747C">
        <w:rPr>
          <w:rFonts w:ascii="Times New Roman" w:hAnsi="Times New Roman"/>
          <w:sz w:val="24"/>
          <w:szCs w:val="24"/>
        </w:rPr>
        <w:t>обязательств</w:t>
      </w:r>
      <w:r w:rsidRPr="004B747C">
        <w:rPr>
          <w:rFonts w:ascii="Times New Roman" w:hAnsi="Times New Roman"/>
          <w:sz w:val="24"/>
          <w:szCs w:val="24"/>
        </w:rPr>
        <w:t>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приводящего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к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невозможности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предоставления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D26D8A" w:rsidRPr="004B747C">
        <w:rPr>
          <w:rFonts w:ascii="Times New Roman" w:hAnsi="Times New Roman"/>
          <w:sz w:val="24"/>
          <w:szCs w:val="24"/>
        </w:rPr>
        <w:t>грантов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размере,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A47D9" w:rsidRPr="004B747C">
        <w:rPr>
          <w:rFonts w:ascii="Times New Roman" w:hAnsi="Times New Roman"/>
          <w:sz w:val="24"/>
          <w:szCs w:val="24"/>
        </w:rPr>
        <w:t>указанном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п.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1.</w:t>
      </w:r>
      <w:r w:rsidR="001A3B84" w:rsidRPr="004B747C">
        <w:rPr>
          <w:rFonts w:ascii="Times New Roman" w:hAnsi="Times New Roman"/>
          <w:sz w:val="24"/>
          <w:szCs w:val="24"/>
        </w:rPr>
        <w:t>3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настоящего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="004A47D9" w:rsidRPr="004B747C">
        <w:rPr>
          <w:rFonts w:ascii="Times New Roman" w:hAnsi="Times New Roman"/>
          <w:sz w:val="24"/>
          <w:szCs w:val="24"/>
        </w:rPr>
        <w:t>оглашения</w:t>
      </w:r>
      <w:r w:rsidRPr="004B747C">
        <w:rPr>
          <w:rFonts w:ascii="Times New Roman" w:hAnsi="Times New Roman"/>
          <w:sz w:val="24"/>
          <w:szCs w:val="24"/>
        </w:rPr>
        <w:t>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тороны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согласуют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новые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условия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оглашения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или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расторгают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оглашение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при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A47D9" w:rsidRPr="004B747C">
        <w:rPr>
          <w:rFonts w:ascii="Times New Roman" w:hAnsi="Times New Roman"/>
          <w:sz w:val="24"/>
          <w:szCs w:val="24"/>
        </w:rPr>
        <w:t>не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A47D9" w:rsidRPr="004B747C">
        <w:rPr>
          <w:rFonts w:ascii="Times New Roman" w:hAnsi="Times New Roman"/>
          <w:sz w:val="24"/>
          <w:szCs w:val="24"/>
        </w:rPr>
        <w:t>достижении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согласия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новым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условиям.</w:t>
      </w:r>
    </w:p>
    <w:p w:rsidR="00800DF9" w:rsidRPr="004B747C" w:rsidRDefault="00800DF9" w:rsidP="002339DE">
      <w:pPr>
        <w:pStyle w:val="ConsPlusNormal"/>
        <w:widowControl/>
        <w:numPr>
          <w:ilvl w:val="1"/>
          <w:numId w:val="4"/>
        </w:numPr>
        <w:spacing w:line="360" w:lineRule="exac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47C">
        <w:rPr>
          <w:rFonts w:ascii="Times New Roman" w:hAnsi="Times New Roman" w:cs="Times New Roman"/>
          <w:sz w:val="24"/>
          <w:szCs w:val="24"/>
        </w:rPr>
        <w:t>Все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споры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разногласия,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связанные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исполнением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настоящего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 w:cs="Times New Roman"/>
          <w:sz w:val="24"/>
          <w:szCs w:val="24"/>
        </w:rPr>
        <w:t>с</w:t>
      </w:r>
      <w:r w:rsidRPr="004B747C">
        <w:rPr>
          <w:rFonts w:ascii="Times New Roman" w:hAnsi="Times New Roman" w:cs="Times New Roman"/>
          <w:sz w:val="24"/>
          <w:szCs w:val="24"/>
        </w:rPr>
        <w:t>оглашения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или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связи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ним,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разрешаются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 w:cs="Times New Roman"/>
          <w:sz w:val="24"/>
          <w:szCs w:val="24"/>
        </w:rPr>
        <w:t>с</w:t>
      </w:r>
      <w:r w:rsidRPr="004B747C">
        <w:rPr>
          <w:rFonts w:ascii="Times New Roman" w:hAnsi="Times New Roman" w:cs="Times New Roman"/>
          <w:sz w:val="24"/>
          <w:szCs w:val="24"/>
        </w:rPr>
        <w:t>торонами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претензионном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порядке.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Претензия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направляется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 w:cs="Times New Roman"/>
          <w:sz w:val="24"/>
          <w:szCs w:val="24"/>
        </w:rPr>
        <w:t>с</w:t>
      </w:r>
      <w:r w:rsidRPr="004B747C">
        <w:rPr>
          <w:rFonts w:ascii="Times New Roman" w:hAnsi="Times New Roman" w:cs="Times New Roman"/>
          <w:sz w:val="24"/>
          <w:szCs w:val="24"/>
        </w:rPr>
        <w:t>тороне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настоящему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 w:cs="Times New Roman"/>
          <w:sz w:val="24"/>
          <w:szCs w:val="24"/>
        </w:rPr>
        <w:t>с</w:t>
      </w:r>
      <w:r w:rsidRPr="004B747C">
        <w:rPr>
          <w:rFonts w:ascii="Times New Roman" w:hAnsi="Times New Roman" w:cs="Times New Roman"/>
          <w:sz w:val="24"/>
          <w:szCs w:val="24"/>
        </w:rPr>
        <w:t>оглашению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приложением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документов,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подтве</w:t>
      </w:r>
      <w:r w:rsidR="00912867" w:rsidRPr="004B747C">
        <w:rPr>
          <w:rFonts w:ascii="Times New Roman" w:hAnsi="Times New Roman" w:cs="Times New Roman"/>
          <w:sz w:val="24"/>
          <w:szCs w:val="24"/>
        </w:rPr>
        <w:t>рждающих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912867" w:rsidRPr="004B747C">
        <w:rPr>
          <w:rFonts w:ascii="Times New Roman" w:hAnsi="Times New Roman" w:cs="Times New Roman"/>
          <w:sz w:val="24"/>
          <w:szCs w:val="24"/>
        </w:rPr>
        <w:t>заявленные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912867" w:rsidRPr="004B747C">
        <w:rPr>
          <w:rFonts w:ascii="Times New Roman" w:hAnsi="Times New Roman" w:cs="Times New Roman"/>
          <w:sz w:val="24"/>
          <w:szCs w:val="24"/>
        </w:rPr>
        <w:t>требования,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должна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быть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рассмотрена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течение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85588C" w:rsidRPr="004B747C">
        <w:rPr>
          <w:rFonts w:ascii="Times New Roman" w:hAnsi="Times New Roman" w:cs="Times New Roman"/>
          <w:sz w:val="24"/>
          <w:szCs w:val="24"/>
        </w:rPr>
        <w:t>30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дней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даты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ее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получения.</w:t>
      </w:r>
    </w:p>
    <w:p w:rsidR="00800DF9" w:rsidRPr="004B747C" w:rsidRDefault="00800DF9" w:rsidP="002339DE">
      <w:pPr>
        <w:pStyle w:val="ConsPlusNormal"/>
        <w:widowControl/>
        <w:numPr>
          <w:ilvl w:val="1"/>
          <w:numId w:val="4"/>
        </w:numPr>
        <w:spacing w:line="360" w:lineRule="exac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47C">
        <w:rPr>
          <w:rFonts w:ascii="Times New Roman" w:hAnsi="Times New Roman" w:cs="Times New Roman"/>
          <w:sz w:val="24"/>
          <w:szCs w:val="24"/>
        </w:rPr>
        <w:lastRenderedPageBreak/>
        <w:t>Если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ходе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претензионного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порядка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урегулирования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споров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 w:cs="Times New Roman"/>
          <w:sz w:val="24"/>
          <w:szCs w:val="24"/>
        </w:rPr>
        <w:t>с</w:t>
      </w:r>
      <w:r w:rsidRPr="004B747C">
        <w:rPr>
          <w:rFonts w:ascii="Times New Roman" w:hAnsi="Times New Roman" w:cs="Times New Roman"/>
          <w:sz w:val="24"/>
          <w:szCs w:val="24"/>
        </w:rPr>
        <w:t>тороны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не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придут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к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соглашению,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они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вправе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обратиться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за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защитой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своих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интересов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в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судебные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органы.</w:t>
      </w:r>
    </w:p>
    <w:p w:rsidR="00800DF9" w:rsidRPr="004B747C" w:rsidRDefault="00800DF9" w:rsidP="002339DE">
      <w:pPr>
        <w:pStyle w:val="ConsPlusNormal"/>
        <w:widowControl/>
        <w:numPr>
          <w:ilvl w:val="1"/>
          <w:numId w:val="4"/>
        </w:numPr>
        <w:spacing w:line="360" w:lineRule="exac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47C">
        <w:rPr>
          <w:rFonts w:ascii="Times New Roman" w:hAnsi="Times New Roman" w:cs="Times New Roman"/>
          <w:sz w:val="24"/>
          <w:szCs w:val="24"/>
        </w:rPr>
        <w:t>Отношения,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не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урегулированные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настоящим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 w:cs="Times New Roman"/>
          <w:sz w:val="24"/>
          <w:szCs w:val="24"/>
        </w:rPr>
        <w:t>с</w:t>
      </w:r>
      <w:r w:rsidRPr="004B747C">
        <w:rPr>
          <w:rFonts w:ascii="Times New Roman" w:hAnsi="Times New Roman" w:cs="Times New Roman"/>
          <w:sz w:val="24"/>
          <w:szCs w:val="24"/>
        </w:rPr>
        <w:t>оглашением,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регулируются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Российской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  <w:r w:rsidRPr="004B747C">
        <w:rPr>
          <w:rFonts w:ascii="Times New Roman" w:hAnsi="Times New Roman" w:cs="Times New Roman"/>
          <w:sz w:val="24"/>
          <w:szCs w:val="24"/>
        </w:rPr>
        <w:t>Федерации.</w:t>
      </w:r>
      <w:r w:rsidR="00107BD2" w:rsidRPr="004B7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F9" w:rsidRPr="004B747C" w:rsidRDefault="00800DF9" w:rsidP="002339DE">
      <w:pPr>
        <w:numPr>
          <w:ilvl w:val="1"/>
          <w:numId w:val="4"/>
        </w:numPr>
        <w:spacing w:after="0" w:line="36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Настоящее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оглашение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может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быть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расторгнуто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случаях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порядке,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предусмотренном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действующим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законодательством.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</w:p>
    <w:p w:rsidR="00800DF9" w:rsidRPr="004B747C" w:rsidRDefault="00800DF9" w:rsidP="002339DE">
      <w:pPr>
        <w:numPr>
          <w:ilvl w:val="1"/>
          <w:numId w:val="4"/>
        </w:numPr>
        <w:spacing w:after="0" w:line="36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Изменения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дополнения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настоящее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оглашение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вносятся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письменному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соглашению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торон,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оформляются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виде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дополнительного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соглашения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к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настоящему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оглашению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и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являются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неотъемлемой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его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D96872" w:rsidRPr="004B747C">
        <w:rPr>
          <w:rFonts w:ascii="Times New Roman" w:hAnsi="Times New Roman"/>
          <w:sz w:val="24"/>
          <w:szCs w:val="24"/>
        </w:rPr>
        <w:t>частью.</w:t>
      </w:r>
    </w:p>
    <w:p w:rsidR="00BF2281" w:rsidRPr="004B747C" w:rsidRDefault="00800DF9" w:rsidP="002339DE">
      <w:pPr>
        <w:numPr>
          <w:ilvl w:val="1"/>
          <w:numId w:val="4"/>
        </w:numPr>
        <w:spacing w:after="0" w:line="36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>Настоящее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оглашение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составлено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на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020093" w:rsidRPr="004B747C">
        <w:rPr>
          <w:rFonts w:ascii="Times New Roman" w:hAnsi="Times New Roman"/>
          <w:sz w:val="24"/>
          <w:szCs w:val="24"/>
        </w:rPr>
        <w:t>______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листах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в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2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(</w:t>
      </w:r>
      <w:r w:rsidR="00BE3239" w:rsidRPr="004B747C">
        <w:rPr>
          <w:rFonts w:ascii="Times New Roman" w:hAnsi="Times New Roman"/>
          <w:sz w:val="24"/>
          <w:szCs w:val="24"/>
        </w:rPr>
        <w:t>двух)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BE3239" w:rsidRPr="004B747C">
        <w:rPr>
          <w:rFonts w:ascii="Times New Roman" w:hAnsi="Times New Roman"/>
          <w:sz w:val="24"/>
          <w:szCs w:val="24"/>
        </w:rPr>
        <w:t>экземплярах</w:t>
      </w:r>
      <w:r w:rsidRPr="004B747C">
        <w:rPr>
          <w:rFonts w:ascii="Times New Roman" w:hAnsi="Times New Roman"/>
          <w:sz w:val="24"/>
          <w:szCs w:val="24"/>
        </w:rPr>
        <w:t>,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имеющих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равную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юридическую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силу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по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одному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для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каждой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Pr="004B747C">
        <w:rPr>
          <w:rFonts w:ascii="Times New Roman" w:hAnsi="Times New Roman"/>
          <w:sz w:val="24"/>
          <w:szCs w:val="24"/>
        </w:rPr>
        <w:t>из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  <w:r w:rsidR="00437271" w:rsidRPr="004B747C">
        <w:rPr>
          <w:rFonts w:ascii="Times New Roman" w:hAnsi="Times New Roman"/>
          <w:sz w:val="24"/>
          <w:szCs w:val="24"/>
        </w:rPr>
        <w:t>с</w:t>
      </w:r>
      <w:r w:rsidRPr="004B747C">
        <w:rPr>
          <w:rFonts w:ascii="Times New Roman" w:hAnsi="Times New Roman"/>
          <w:sz w:val="24"/>
          <w:szCs w:val="24"/>
        </w:rPr>
        <w:t>торон.</w:t>
      </w:r>
      <w:r w:rsidR="00107BD2" w:rsidRPr="004B747C">
        <w:rPr>
          <w:rFonts w:ascii="Times New Roman" w:hAnsi="Times New Roman"/>
          <w:sz w:val="24"/>
          <w:szCs w:val="24"/>
        </w:rPr>
        <w:t xml:space="preserve"> </w:t>
      </w:r>
    </w:p>
    <w:p w:rsidR="00951B7B" w:rsidRPr="004B747C" w:rsidRDefault="00951B7B" w:rsidP="002339DE">
      <w:pPr>
        <w:numPr>
          <w:ilvl w:val="1"/>
          <w:numId w:val="4"/>
        </w:numPr>
        <w:spacing w:after="0" w:line="36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sz w:val="24"/>
          <w:szCs w:val="24"/>
        </w:rPr>
        <w:t xml:space="preserve">Настоящее соглашение вступает в силу с момента его подписания сторонами и действует до полного исполнения сторонами своих обязательств по настоящему соглашению. </w:t>
      </w:r>
    </w:p>
    <w:p w:rsidR="00951B7B" w:rsidRPr="004B747C" w:rsidRDefault="00951B7B" w:rsidP="00951B7B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BF2281" w:rsidRPr="004B747C" w:rsidRDefault="00BF2281" w:rsidP="0029095C">
      <w:pPr>
        <w:numPr>
          <w:ilvl w:val="0"/>
          <w:numId w:val="4"/>
        </w:numPr>
        <w:tabs>
          <w:tab w:val="left" w:pos="1275"/>
          <w:tab w:val="left" w:pos="1305"/>
        </w:tabs>
        <w:spacing w:after="0" w:line="340" w:lineRule="exact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B747C">
        <w:rPr>
          <w:rFonts w:ascii="Times New Roman" w:hAnsi="Times New Roman"/>
          <w:b/>
          <w:sz w:val="24"/>
          <w:szCs w:val="24"/>
        </w:rPr>
        <w:t xml:space="preserve">Адреса, реквизиты и подписи </w:t>
      </w:r>
      <w:r w:rsidR="00437271" w:rsidRPr="004B747C">
        <w:rPr>
          <w:rFonts w:ascii="Times New Roman" w:hAnsi="Times New Roman"/>
          <w:b/>
          <w:sz w:val="24"/>
          <w:szCs w:val="24"/>
        </w:rPr>
        <w:t>с</w:t>
      </w:r>
      <w:r w:rsidRPr="004B747C">
        <w:rPr>
          <w:rFonts w:ascii="Times New Roman" w:hAnsi="Times New Roman"/>
          <w:b/>
          <w:sz w:val="24"/>
          <w:szCs w:val="24"/>
        </w:rPr>
        <w:t>торон</w:t>
      </w:r>
    </w:p>
    <w:tbl>
      <w:tblPr>
        <w:tblpPr w:leftFromText="180" w:rightFromText="180" w:vertAnchor="text" w:horzAnchor="margin" w:tblpX="108" w:tblpY="204"/>
        <w:tblW w:w="9498" w:type="dxa"/>
        <w:tblLook w:val="04A0" w:firstRow="1" w:lastRow="0" w:firstColumn="1" w:lastColumn="0" w:noHBand="0" w:noVBand="1"/>
      </w:tblPr>
      <w:tblGrid>
        <w:gridCol w:w="4786"/>
        <w:gridCol w:w="284"/>
        <w:gridCol w:w="4428"/>
      </w:tblGrid>
      <w:tr w:rsidR="004B747C" w:rsidRPr="004B747C" w:rsidTr="007545F6">
        <w:trPr>
          <w:trHeight w:val="285"/>
        </w:trPr>
        <w:tc>
          <w:tcPr>
            <w:tcW w:w="4786" w:type="dxa"/>
          </w:tcPr>
          <w:p w:rsidR="006A42AE" w:rsidRPr="004B747C" w:rsidRDefault="006A42AE" w:rsidP="00E45C84">
            <w:pPr>
              <w:pStyle w:val="Style8"/>
              <w:widowControl/>
              <w:spacing w:line="240" w:lineRule="auto"/>
              <w:jc w:val="left"/>
              <w:rPr>
                <w:rStyle w:val="FontStyle24"/>
                <w:b/>
                <w:sz w:val="24"/>
                <w:szCs w:val="24"/>
              </w:rPr>
            </w:pPr>
            <w:r w:rsidRPr="004B747C">
              <w:rPr>
                <w:rStyle w:val="FontStyle24"/>
                <w:b/>
                <w:sz w:val="24"/>
                <w:szCs w:val="24"/>
              </w:rPr>
              <w:t xml:space="preserve">Министерство энергетики и жилищно-коммунального хозяйства </w:t>
            </w:r>
          </w:p>
          <w:p w:rsidR="006A42AE" w:rsidRPr="004B747C" w:rsidRDefault="006A42AE" w:rsidP="00E45C84">
            <w:pPr>
              <w:pStyle w:val="Style8"/>
              <w:widowControl/>
              <w:spacing w:line="240" w:lineRule="auto"/>
              <w:jc w:val="left"/>
              <w:rPr>
                <w:b/>
              </w:rPr>
            </w:pPr>
            <w:r w:rsidRPr="004B747C">
              <w:rPr>
                <w:rStyle w:val="FontStyle24"/>
                <w:b/>
                <w:sz w:val="24"/>
                <w:szCs w:val="24"/>
              </w:rPr>
              <w:t>Кировской области</w:t>
            </w:r>
          </w:p>
          <w:p w:rsidR="006A42AE" w:rsidRPr="004B747C" w:rsidRDefault="006A42AE" w:rsidP="00E45C84">
            <w:pPr>
              <w:pStyle w:val="Style11"/>
              <w:widowControl/>
              <w:rPr>
                <w:rStyle w:val="FontStyle24"/>
                <w:sz w:val="24"/>
                <w:szCs w:val="24"/>
              </w:rPr>
            </w:pPr>
            <w:r w:rsidRPr="004B747C">
              <w:rPr>
                <w:rStyle w:val="FontStyle24"/>
                <w:sz w:val="24"/>
                <w:szCs w:val="24"/>
              </w:rPr>
              <w:t>610019, г. Кир</w:t>
            </w:r>
            <w:r w:rsidR="006C6364" w:rsidRPr="004B747C">
              <w:rPr>
                <w:rStyle w:val="FontStyle24"/>
                <w:sz w:val="24"/>
                <w:szCs w:val="24"/>
              </w:rPr>
              <w:t>ов, ул. Карла Либкнехта, д. 69</w:t>
            </w:r>
          </w:p>
          <w:p w:rsidR="006C6364" w:rsidRPr="004B747C" w:rsidRDefault="006C6364" w:rsidP="006C6364">
            <w:pPr>
              <w:pStyle w:val="Style11"/>
              <w:widowControl/>
            </w:pPr>
            <w:r w:rsidRPr="004B747C">
              <w:rPr>
                <w:rStyle w:val="FontStyle24"/>
                <w:sz w:val="24"/>
                <w:szCs w:val="24"/>
              </w:rPr>
              <w:t xml:space="preserve">ИНН 4345421582, КПП 434501001 </w:t>
            </w:r>
          </w:p>
          <w:p w:rsidR="006C6364" w:rsidRPr="004B747C" w:rsidRDefault="006C6364" w:rsidP="006C6364">
            <w:pPr>
              <w:pStyle w:val="Style11"/>
              <w:widowControl/>
              <w:rPr>
                <w:rStyle w:val="FontStyle24"/>
                <w:sz w:val="24"/>
                <w:szCs w:val="24"/>
              </w:rPr>
            </w:pPr>
            <w:r w:rsidRPr="004B747C">
              <w:rPr>
                <w:rStyle w:val="FontStyle24"/>
                <w:sz w:val="24"/>
                <w:szCs w:val="24"/>
              </w:rPr>
              <w:t>ОКПО 42646383, ОГРН 1154350002641</w:t>
            </w:r>
          </w:p>
          <w:p w:rsidR="006C6364" w:rsidRPr="004B747C" w:rsidRDefault="006C6364" w:rsidP="006C6364">
            <w:pPr>
              <w:pStyle w:val="Style11"/>
              <w:widowControl/>
            </w:pPr>
            <w:r w:rsidRPr="004B747C">
              <w:rPr>
                <w:rStyle w:val="FontStyle24"/>
                <w:sz w:val="24"/>
                <w:szCs w:val="24"/>
              </w:rPr>
              <w:t xml:space="preserve">Министерство финансов Кировской области (министерство энергетики и ЖКХ Кировской области л/с </w:t>
            </w:r>
            <w:r w:rsidRPr="004B747C">
              <w:t>03758009732)</w:t>
            </w:r>
          </w:p>
          <w:p w:rsidR="006A42AE" w:rsidRPr="004B747C" w:rsidRDefault="006A42AE" w:rsidP="00E45C84">
            <w:pPr>
              <w:pStyle w:val="Style11"/>
              <w:widowControl/>
            </w:pPr>
            <w:r w:rsidRPr="004B747C">
              <w:t>Единый казначейский счет</w:t>
            </w:r>
          </w:p>
          <w:p w:rsidR="006A42AE" w:rsidRPr="004B747C" w:rsidRDefault="006A42AE" w:rsidP="00E45C84">
            <w:pPr>
              <w:pStyle w:val="Style11"/>
              <w:widowControl/>
            </w:pPr>
            <w:r w:rsidRPr="004B747C">
              <w:t>40102810345370000033</w:t>
            </w:r>
          </w:p>
          <w:p w:rsidR="006A42AE" w:rsidRPr="004B747C" w:rsidRDefault="006A42AE" w:rsidP="00E45C84">
            <w:pPr>
              <w:pStyle w:val="Style11"/>
              <w:widowControl/>
              <w:rPr>
                <w:rStyle w:val="FontStyle24"/>
                <w:sz w:val="24"/>
                <w:szCs w:val="24"/>
              </w:rPr>
            </w:pPr>
            <w:r w:rsidRPr="004B747C">
              <w:t>Казначейский счет 03221643330000004000</w:t>
            </w:r>
          </w:p>
          <w:p w:rsidR="006C6364" w:rsidRPr="004B747C" w:rsidRDefault="006C6364" w:rsidP="006C6364">
            <w:pPr>
              <w:pStyle w:val="Style11"/>
              <w:widowControl/>
            </w:pPr>
            <w:r w:rsidRPr="004B747C">
              <w:rPr>
                <w:rStyle w:val="FontStyle24"/>
                <w:sz w:val="24"/>
                <w:szCs w:val="24"/>
              </w:rPr>
              <w:t>Отделение Киров банка России//УФК</w:t>
            </w:r>
          </w:p>
          <w:p w:rsidR="006C6364" w:rsidRPr="004B747C" w:rsidRDefault="006C6364" w:rsidP="006C6364">
            <w:pPr>
              <w:pStyle w:val="Style11"/>
              <w:widowControl/>
            </w:pPr>
            <w:r w:rsidRPr="004B747C">
              <w:rPr>
                <w:rStyle w:val="FontStyle24"/>
                <w:sz w:val="24"/>
                <w:szCs w:val="24"/>
              </w:rPr>
              <w:t>по Кировской области г. Киров</w:t>
            </w:r>
          </w:p>
          <w:p w:rsidR="006C6364" w:rsidRPr="004B747C" w:rsidRDefault="006C6364" w:rsidP="006C6364">
            <w:pPr>
              <w:pStyle w:val="Style11"/>
              <w:widowControl/>
              <w:rPr>
                <w:lang w:val="en-US"/>
              </w:rPr>
            </w:pPr>
            <w:r w:rsidRPr="004B747C">
              <w:rPr>
                <w:rStyle w:val="FontStyle24"/>
                <w:sz w:val="24"/>
                <w:szCs w:val="24"/>
              </w:rPr>
              <w:t>БИК</w:t>
            </w:r>
            <w:r w:rsidRPr="004B747C">
              <w:rPr>
                <w:rStyle w:val="FontStyle24"/>
                <w:sz w:val="24"/>
                <w:szCs w:val="24"/>
                <w:lang w:val="en-US"/>
              </w:rPr>
              <w:t xml:space="preserve"> 013304182 </w:t>
            </w:r>
          </w:p>
          <w:p w:rsidR="006A42AE" w:rsidRPr="004B747C" w:rsidRDefault="006A42AE" w:rsidP="00E45C84">
            <w:pPr>
              <w:spacing w:after="0" w:line="240" w:lineRule="auto"/>
              <w:ind w:right="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4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4B747C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tek@ako.kirov.ru</w:t>
              </w:r>
            </w:hyperlink>
          </w:p>
          <w:p w:rsidR="00AB08F2" w:rsidRPr="004B747C" w:rsidRDefault="006A42AE" w:rsidP="00E45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7C">
              <w:rPr>
                <w:rFonts w:ascii="Times New Roman" w:hAnsi="Times New Roman"/>
                <w:sz w:val="24"/>
                <w:szCs w:val="24"/>
              </w:rPr>
              <w:t>Тел/факс: (8332) 27-27-36, доб.</w:t>
            </w:r>
            <w:r w:rsidR="00864B97" w:rsidRPr="004B747C">
              <w:rPr>
                <w:rFonts w:ascii="Times New Roman" w:hAnsi="Times New Roman"/>
                <w:sz w:val="24"/>
                <w:szCs w:val="24"/>
              </w:rPr>
              <w:t xml:space="preserve"> 3600,</w:t>
            </w:r>
            <w:r w:rsidRPr="004B747C">
              <w:rPr>
                <w:rFonts w:ascii="Times New Roman" w:hAnsi="Times New Roman"/>
                <w:sz w:val="24"/>
                <w:szCs w:val="24"/>
              </w:rPr>
              <w:t xml:space="preserve"> 3611, 3663</w:t>
            </w:r>
          </w:p>
          <w:p w:rsidR="008B2B04" w:rsidRPr="004B747C" w:rsidRDefault="008B2B04" w:rsidP="00E45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8F2" w:rsidRPr="004B747C" w:rsidRDefault="006A42AE" w:rsidP="00E45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47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AB08F2" w:rsidRPr="004B747C">
              <w:rPr>
                <w:rFonts w:ascii="Times New Roman" w:hAnsi="Times New Roman"/>
                <w:b/>
                <w:sz w:val="24"/>
                <w:szCs w:val="24"/>
              </w:rPr>
              <w:t>инистр</w:t>
            </w:r>
          </w:p>
          <w:p w:rsidR="00AB08F2" w:rsidRPr="004B747C" w:rsidRDefault="00AB08F2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B08F2" w:rsidRPr="004B747C" w:rsidRDefault="00AB08F2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B747C">
              <w:rPr>
                <w:rFonts w:ascii="Times New Roman" w:hAnsi="Times New Roman"/>
                <w:sz w:val="24"/>
                <w:szCs w:val="24"/>
              </w:rPr>
              <w:t xml:space="preserve">___________/ </w:t>
            </w:r>
            <w:r w:rsidR="00020093" w:rsidRPr="004B747C">
              <w:rPr>
                <w:rFonts w:ascii="Times New Roman" w:hAnsi="Times New Roman"/>
                <w:sz w:val="24"/>
                <w:szCs w:val="24"/>
              </w:rPr>
              <w:t>В</w:t>
            </w:r>
            <w:r w:rsidRPr="004B747C">
              <w:rPr>
                <w:rFonts w:ascii="Times New Roman" w:hAnsi="Times New Roman"/>
                <w:sz w:val="24"/>
                <w:szCs w:val="24"/>
              </w:rPr>
              <w:t>.</w:t>
            </w:r>
            <w:r w:rsidR="00020093" w:rsidRPr="004B747C">
              <w:rPr>
                <w:rFonts w:ascii="Times New Roman" w:hAnsi="Times New Roman"/>
                <w:sz w:val="24"/>
                <w:szCs w:val="24"/>
              </w:rPr>
              <w:t>А</w:t>
            </w:r>
            <w:r w:rsidRPr="004B74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20093" w:rsidRPr="004B747C">
              <w:rPr>
                <w:rFonts w:ascii="Times New Roman" w:hAnsi="Times New Roman"/>
                <w:sz w:val="24"/>
                <w:szCs w:val="24"/>
              </w:rPr>
              <w:t>Климентовский</w:t>
            </w:r>
            <w:r w:rsidRPr="004B747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B08F2" w:rsidRPr="004B747C" w:rsidRDefault="00AB08F2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B747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AB08F2" w:rsidRPr="004B747C" w:rsidRDefault="00AB08F2" w:rsidP="00E45C8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9A3098" w:rsidRPr="004B747C" w:rsidRDefault="009A3098" w:rsidP="00E45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47C">
              <w:rPr>
                <w:rFonts w:ascii="Times New Roman" w:hAnsi="Times New Roman"/>
                <w:sz w:val="24"/>
                <w:szCs w:val="24"/>
              </w:rPr>
              <w:t>Организация:</w:t>
            </w:r>
          </w:p>
          <w:p w:rsidR="009A3098" w:rsidRPr="004B747C" w:rsidRDefault="009A3098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20093" w:rsidRPr="004B747C" w:rsidRDefault="00020093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545F6" w:rsidRPr="004B747C" w:rsidRDefault="007545F6" w:rsidP="00E45C84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5F6" w:rsidRPr="004B747C" w:rsidRDefault="007545F6" w:rsidP="00E45C84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098" w:rsidRPr="004B747C" w:rsidRDefault="00020093" w:rsidP="00E45C84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B747C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</w:p>
          <w:p w:rsidR="00957C2E" w:rsidRPr="004B747C" w:rsidRDefault="00957C2E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A3098" w:rsidRPr="004B747C" w:rsidRDefault="009A3098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B747C">
              <w:rPr>
                <w:rFonts w:ascii="Times New Roman" w:hAnsi="Times New Roman"/>
                <w:sz w:val="24"/>
                <w:szCs w:val="24"/>
              </w:rPr>
              <w:t>_______________/</w:t>
            </w:r>
            <w:r w:rsidR="00020093" w:rsidRPr="004B747C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4B747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B08F2" w:rsidRPr="004B747C" w:rsidRDefault="009A3098" w:rsidP="00E45C8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B747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E45C84" w:rsidRPr="00AD40D3" w:rsidRDefault="00AB08F2" w:rsidP="00E45C8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AD40D3">
        <w:rPr>
          <w:rFonts w:ascii="Times New Roman" w:hAnsi="Times New Roman"/>
          <w:sz w:val="24"/>
          <w:szCs w:val="24"/>
        </w:rPr>
        <w:t xml:space="preserve"> </w:t>
      </w:r>
      <w:r w:rsidR="00E74E30" w:rsidRPr="00AD40D3">
        <w:rPr>
          <w:rFonts w:ascii="Times New Roman" w:hAnsi="Times New Roman"/>
          <w:sz w:val="24"/>
          <w:szCs w:val="24"/>
        </w:rPr>
        <w:br w:type="page"/>
      </w:r>
      <w:r w:rsidR="00993750" w:rsidRPr="00AD40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03715" w:rsidRPr="00AD40D3">
        <w:rPr>
          <w:rFonts w:ascii="Times New Roman" w:hAnsi="Times New Roman"/>
          <w:sz w:val="24"/>
          <w:szCs w:val="24"/>
        </w:rPr>
        <w:t xml:space="preserve">№ 1 </w:t>
      </w:r>
      <w:r w:rsidR="00993750" w:rsidRPr="00AD40D3">
        <w:rPr>
          <w:rFonts w:ascii="Times New Roman" w:hAnsi="Times New Roman"/>
          <w:sz w:val="24"/>
          <w:szCs w:val="24"/>
        </w:rPr>
        <w:t xml:space="preserve">к </w:t>
      </w:r>
      <w:r w:rsidR="00437271" w:rsidRPr="00AD40D3">
        <w:rPr>
          <w:rFonts w:ascii="Times New Roman" w:hAnsi="Times New Roman"/>
          <w:sz w:val="24"/>
          <w:szCs w:val="24"/>
        </w:rPr>
        <w:t>с</w:t>
      </w:r>
      <w:r w:rsidR="00993750" w:rsidRPr="00AD40D3">
        <w:rPr>
          <w:rFonts w:ascii="Times New Roman" w:hAnsi="Times New Roman"/>
          <w:sz w:val="24"/>
          <w:szCs w:val="24"/>
        </w:rPr>
        <w:t>оглашению</w:t>
      </w:r>
    </w:p>
    <w:p w:rsidR="00993750" w:rsidRPr="00AD40D3" w:rsidRDefault="00993750" w:rsidP="00E45C8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AD40D3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AD40D3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AD40D3">
        <w:rPr>
          <w:rFonts w:ascii="Times New Roman" w:hAnsi="Times New Roman"/>
          <w:sz w:val="24"/>
          <w:szCs w:val="24"/>
        </w:rPr>
        <w:t xml:space="preserve">   »_______20__№ ______</w:t>
      </w:r>
    </w:p>
    <w:p w:rsidR="00993750" w:rsidRPr="00AD40D3" w:rsidRDefault="00993750" w:rsidP="00993750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993750" w:rsidRPr="00AD40D3" w:rsidRDefault="007368C9" w:rsidP="0099375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D40D3">
        <w:rPr>
          <w:rFonts w:ascii="Times New Roman" w:hAnsi="Times New Roman"/>
          <w:sz w:val="24"/>
          <w:szCs w:val="24"/>
        </w:rPr>
        <w:t>Значение р</w:t>
      </w:r>
      <w:r w:rsidR="00993750" w:rsidRPr="00AD40D3">
        <w:rPr>
          <w:rFonts w:ascii="Times New Roman" w:hAnsi="Times New Roman"/>
          <w:sz w:val="24"/>
          <w:szCs w:val="24"/>
        </w:rPr>
        <w:t>езультат</w:t>
      </w:r>
      <w:r w:rsidRPr="00AD40D3">
        <w:rPr>
          <w:rFonts w:ascii="Times New Roman" w:hAnsi="Times New Roman"/>
          <w:sz w:val="24"/>
          <w:szCs w:val="24"/>
        </w:rPr>
        <w:t>а</w:t>
      </w:r>
      <w:r w:rsidR="00993750" w:rsidRPr="00AD40D3">
        <w:rPr>
          <w:rFonts w:ascii="Times New Roman" w:hAnsi="Times New Roman"/>
          <w:sz w:val="24"/>
          <w:szCs w:val="24"/>
        </w:rPr>
        <w:t xml:space="preserve"> предоставления </w:t>
      </w:r>
      <w:r w:rsidR="0077678C" w:rsidRPr="00AD40D3">
        <w:rPr>
          <w:rFonts w:ascii="Times New Roman" w:hAnsi="Times New Roman"/>
          <w:sz w:val="24"/>
          <w:szCs w:val="24"/>
        </w:rPr>
        <w:t>гранта в</w:t>
      </w:r>
      <w:r w:rsidR="00993750" w:rsidRPr="00AD40D3">
        <w:rPr>
          <w:rFonts w:ascii="Times New Roman" w:hAnsi="Times New Roman"/>
          <w:sz w:val="24"/>
          <w:szCs w:val="24"/>
        </w:rPr>
        <w:t xml:space="preserve"> форме субсидии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AD40D3" w:rsidRPr="00AD40D3" w:rsidTr="00E45C84">
        <w:tc>
          <w:tcPr>
            <w:tcW w:w="6521" w:type="dxa"/>
            <w:shd w:val="clear" w:color="auto" w:fill="auto"/>
          </w:tcPr>
          <w:p w:rsidR="00993750" w:rsidRPr="00AD40D3" w:rsidRDefault="00993750" w:rsidP="00D8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Результат предоставления гранта</w:t>
            </w:r>
          </w:p>
          <w:p w:rsidR="00993750" w:rsidRPr="00AD40D3" w:rsidRDefault="00993750" w:rsidP="00D8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в форме  субсидии</w:t>
            </w:r>
          </w:p>
        </w:tc>
        <w:tc>
          <w:tcPr>
            <w:tcW w:w="3402" w:type="dxa"/>
            <w:shd w:val="clear" w:color="auto" w:fill="auto"/>
          </w:tcPr>
          <w:p w:rsidR="00993750" w:rsidRPr="00AD40D3" w:rsidRDefault="00993750" w:rsidP="00D8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Значение результата предоставления гранта в форме субсидии</w:t>
            </w:r>
          </w:p>
          <w:p w:rsidR="00993750" w:rsidRPr="00AD40D3" w:rsidRDefault="00993750" w:rsidP="00736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7368C9" w:rsidRPr="00AD40D3">
              <w:rPr>
                <w:rFonts w:ascii="Times New Roman" w:hAnsi="Times New Roman"/>
                <w:sz w:val="24"/>
                <w:szCs w:val="24"/>
              </w:rPr>
              <w:t>__</w:t>
            </w:r>
            <w:r w:rsidRPr="00AD40D3">
              <w:rPr>
                <w:rFonts w:ascii="Times New Roman" w:hAnsi="Times New Roman"/>
                <w:sz w:val="24"/>
                <w:szCs w:val="24"/>
              </w:rPr>
              <w:t>.</w:t>
            </w:r>
            <w:r w:rsidR="007368C9" w:rsidRPr="00AD40D3">
              <w:rPr>
                <w:rFonts w:ascii="Times New Roman" w:hAnsi="Times New Roman"/>
                <w:sz w:val="24"/>
                <w:szCs w:val="24"/>
              </w:rPr>
              <w:t>__._____</w:t>
            </w:r>
            <w:r w:rsidRPr="00AD40D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D40D3" w:rsidRPr="00AD40D3" w:rsidTr="0014751A">
        <w:tc>
          <w:tcPr>
            <w:tcW w:w="6521" w:type="dxa"/>
            <w:shd w:val="clear" w:color="auto" w:fill="auto"/>
          </w:tcPr>
          <w:p w:rsidR="00993750" w:rsidRPr="00AD40D3" w:rsidRDefault="0029095C" w:rsidP="00147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случаев превышения индексов роста вносимой гражданами платы за коммунальные услуги в муниципальных образованиях Кировской области</w:t>
            </w:r>
            <w:r w:rsidR="00993750" w:rsidRPr="00AD40D3">
              <w:rPr>
                <w:rFonts w:ascii="Times New Roman" w:hAnsi="Times New Roman"/>
                <w:sz w:val="24"/>
                <w:szCs w:val="24"/>
              </w:rPr>
              <w:t>, утвержденн</w:t>
            </w:r>
            <w:r w:rsidRPr="00AD40D3">
              <w:rPr>
                <w:rFonts w:ascii="Times New Roman" w:hAnsi="Times New Roman"/>
                <w:sz w:val="24"/>
                <w:szCs w:val="24"/>
              </w:rPr>
              <w:t>ых</w:t>
            </w:r>
            <w:r w:rsidR="00993750" w:rsidRPr="00AD40D3">
              <w:rPr>
                <w:rFonts w:ascii="Times New Roman" w:hAnsi="Times New Roman"/>
                <w:sz w:val="24"/>
                <w:szCs w:val="24"/>
              </w:rPr>
              <w:t xml:space="preserve"> Указом </w:t>
            </w:r>
            <w:r w:rsidR="0014751A"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Губернатора Кировской области от 13.12.2023 №</w:t>
            </w:r>
            <w:r w:rsidR="0095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751A">
              <w:rPr>
                <w:rFonts w:ascii="Times New Roman" w:hAnsi="Times New Roman"/>
                <w:sz w:val="24"/>
                <w:szCs w:val="24"/>
                <w:lang w:eastAsia="ru-RU"/>
              </w:rPr>
              <w:t>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3750" w:rsidRPr="00AD40D3" w:rsidRDefault="0014751A" w:rsidP="00D83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93750" w:rsidRPr="00AD40D3" w:rsidRDefault="00993750" w:rsidP="00993750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3098" w:rsidRPr="00AD40D3" w:rsidRDefault="009A3098" w:rsidP="009A30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A3098" w:rsidRPr="00AD40D3" w:rsidRDefault="009A3098" w:rsidP="009A30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40D3">
        <w:rPr>
          <w:rFonts w:ascii="Times New Roman" w:hAnsi="Times New Roman" w:cs="Times New Roman"/>
          <w:sz w:val="24"/>
          <w:szCs w:val="24"/>
        </w:rPr>
        <w:t>_______________</w:t>
      </w:r>
    </w:p>
    <w:p w:rsidR="00E45C84" w:rsidRPr="00AD40D3" w:rsidRDefault="00AB08F2" w:rsidP="00E45C84">
      <w:pPr>
        <w:pStyle w:val="ConsPlusNonformat"/>
        <w:ind w:left="5954"/>
        <w:jc w:val="center"/>
        <w:rPr>
          <w:rFonts w:ascii="Times New Roman" w:hAnsi="Times New Roman"/>
          <w:sz w:val="24"/>
          <w:szCs w:val="24"/>
        </w:rPr>
      </w:pPr>
      <w:r w:rsidRPr="00AD40D3">
        <w:rPr>
          <w:rFonts w:ascii="Times New Roman" w:hAnsi="Times New Roman" w:cs="Times New Roman"/>
          <w:sz w:val="24"/>
          <w:szCs w:val="24"/>
        </w:rPr>
        <w:br w:type="page"/>
      </w:r>
      <w:r w:rsidR="00503715" w:rsidRPr="00AD40D3">
        <w:rPr>
          <w:rFonts w:ascii="Times New Roman" w:hAnsi="Times New Roman"/>
          <w:sz w:val="24"/>
          <w:szCs w:val="24"/>
        </w:rPr>
        <w:lastRenderedPageBreak/>
        <w:t xml:space="preserve">Приложение № 2 к </w:t>
      </w:r>
      <w:r w:rsidR="00437271" w:rsidRPr="00AD40D3">
        <w:rPr>
          <w:rFonts w:ascii="Times New Roman" w:hAnsi="Times New Roman"/>
          <w:sz w:val="24"/>
          <w:szCs w:val="24"/>
        </w:rPr>
        <w:t>с</w:t>
      </w:r>
      <w:r w:rsidR="00503715" w:rsidRPr="00AD40D3">
        <w:rPr>
          <w:rFonts w:ascii="Times New Roman" w:hAnsi="Times New Roman"/>
          <w:sz w:val="24"/>
          <w:szCs w:val="24"/>
        </w:rPr>
        <w:t>оглашению</w:t>
      </w:r>
    </w:p>
    <w:p w:rsidR="00503715" w:rsidRPr="00AD40D3" w:rsidRDefault="00503715" w:rsidP="00E45C84">
      <w:pPr>
        <w:pStyle w:val="ConsPlusNonformat"/>
        <w:ind w:left="5954"/>
        <w:jc w:val="right"/>
        <w:rPr>
          <w:rFonts w:ascii="Times New Roman" w:hAnsi="Times New Roman"/>
          <w:sz w:val="24"/>
          <w:szCs w:val="24"/>
        </w:rPr>
      </w:pPr>
      <w:r w:rsidRPr="00AD40D3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AD40D3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AD40D3">
        <w:rPr>
          <w:rFonts w:ascii="Times New Roman" w:hAnsi="Times New Roman"/>
          <w:sz w:val="24"/>
          <w:szCs w:val="24"/>
        </w:rPr>
        <w:t xml:space="preserve">   »_______20__№ ______</w:t>
      </w:r>
    </w:p>
    <w:p w:rsidR="00993750" w:rsidRPr="00AD40D3" w:rsidRDefault="00993750" w:rsidP="009937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3750" w:rsidRPr="00AD40D3" w:rsidRDefault="00993750" w:rsidP="009937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3750" w:rsidRPr="00AD40D3" w:rsidRDefault="00993750" w:rsidP="0099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0D3">
        <w:rPr>
          <w:rFonts w:ascii="Times New Roman" w:hAnsi="Times New Roman"/>
          <w:b/>
          <w:sz w:val="24"/>
          <w:szCs w:val="24"/>
        </w:rPr>
        <w:t>ОТЧЕТ</w:t>
      </w:r>
    </w:p>
    <w:p w:rsidR="008A1FF8" w:rsidRPr="00AD40D3" w:rsidRDefault="00993750" w:rsidP="008A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0D3">
        <w:rPr>
          <w:rFonts w:ascii="Times New Roman" w:hAnsi="Times New Roman"/>
          <w:b/>
          <w:sz w:val="24"/>
          <w:szCs w:val="24"/>
        </w:rPr>
        <w:t>о достижени</w:t>
      </w:r>
      <w:r w:rsidR="008A1FF8" w:rsidRPr="00AD40D3">
        <w:rPr>
          <w:rFonts w:ascii="Times New Roman" w:hAnsi="Times New Roman"/>
          <w:b/>
          <w:sz w:val="24"/>
          <w:szCs w:val="24"/>
        </w:rPr>
        <w:t>и значени</w:t>
      </w:r>
      <w:r w:rsidR="007368C9" w:rsidRPr="00AD40D3">
        <w:rPr>
          <w:rFonts w:ascii="Times New Roman" w:hAnsi="Times New Roman"/>
          <w:b/>
          <w:sz w:val="24"/>
          <w:szCs w:val="24"/>
        </w:rPr>
        <w:t>я</w:t>
      </w:r>
      <w:r w:rsidR="008A1FF8" w:rsidRPr="00AD40D3">
        <w:rPr>
          <w:rFonts w:ascii="Times New Roman" w:hAnsi="Times New Roman"/>
          <w:b/>
          <w:sz w:val="24"/>
          <w:szCs w:val="24"/>
        </w:rPr>
        <w:t xml:space="preserve"> результата</w:t>
      </w:r>
    </w:p>
    <w:p w:rsidR="00993750" w:rsidRPr="00AD40D3" w:rsidRDefault="00993750" w:rsidP="0099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0D3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="00503715" w:rsidRPr="00AD40D3">
        <w:rPr>
          <w:rFonts w:ascii="Times New Roman" w:hAnsi="Times New Roman"/>
          <w:b/>
          <w:sz w:val="24"/>
          <w:szCs w:val="24"/>
        </w:rPr>
        <w:t>г</w:t>
      </w:r>
      <w:r w:rsidRPr="00AD40D3">
        <w:rPr>
          <w:rFonts w:ascii="Times New Roman" w:hAnsi="Times New Roman"/>
          <w:b/>
          <w:sz w:val="24"/>
          <w:szCs w:val="24"/>
        </w:rPr>
        <w:t>ранта</w:t>
      </w:r>
    </w:p>
    <w:p w:rsidR="00993750" w:rsidRPr="00AD40D3" w:rsidRDefault="00993750" w:rsidP="00993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750" w:rsidRPr="00AD40D3" w:rsidRDefault="00993750" w:rsidP="00E4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0D3">
        <w:rPr>
          <w:rFonts w:ascii="Times New Roman" w:hAnsi="Times New Roman"/>
          <w:sz w:val="24"/>
          <w:szCs w:val="24"/>
        </w:rPr>
        <w:t xml:space="preserve">Наименование получателя </w:t>
      </w:r>
      <w:r w:rsidR="00503715" w:rsidRPr="00AD40D3">
        <w:rPr>
          <w:rFonts w:ascii="Times New Roman" w:hAnsi="Times New Roman"/>
          <w:sz w:val="24"/>
          <w:szCs w:val="24"/>
        </w:rPr>
        <w:t>г</w:t>
      </w:r>
      <w:r w:rsidRPr="00AD40D3">
        <w:rPr>
          <w:rFonts w:ascii="Times New Roman" w:hAnsi="Times New Roman"/>
          <w:sz w:val="24"/>
          <w:szCs w:val="24"/>
        </w:rPr>
        <w:t>ранта: ____________________________</w:t>
      </w:r>
    </w:p>
    <w:p w:rsidR="00993750" w:rsidRPr="00AD40D3" w:rsidRDefault="00993750" w:rsidP="00E45C8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0D3">
        <w:rPr>
          <w:rFonts w:ascii="Times New Roman" w:hAnsi="Times New Roman"/>
          <w:sz w:val="24"/>
          <w:szCs w:val="24"/>
        </w:rPr>
        <w:t>Периодичность: _______________________________________________</w:t>
      </w:r>
    </w:p>
    <w:p w:rsidR="00993750" w:rsidRPr="00AD40D3" w:rsidRDefault="00993750" w:rsidP="00E45C8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0D3">
        <w:rPr>
          <w:rFonts w:ascii="Times New Roman" w:hAnsi="Times New Roman"/>
          <w:sz w:val="24"/>
          <w:szCs w:val="24"/>
        </w:rPr>
        <w:t>По состоянию на _____________ 20__ года</w:t>
      </w:r>
    </w:p>
    <w:p w:rsidR="00993750" w:rsidRPr="00AD40D3" w:rsidRDefault="00993750" w:rsidP="00993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1134"/>
        <w:gridCol w:w="1418"/>
      </w:tblGrid>
      <w:tr w:rsidR="00AD40D3" w:rsidRPr="00AD40D3" w:rsidTr="00E45C84"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4" w:rsidRPr="00AD40D3" w:rsidRDefault="00E45C84" w:rsidP="00E4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гранта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4" w:rsidRPr="00AD40D3" w:rsidRDefault="00E45C84" w:rsidP="00E4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4" w:rsidRPr="00AD40D3" w:rsidRDefault="00E45C84" w:rsidP="00E4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Примечание (в том числе причины отклонения)</w:t>
            </w:r>
          </w:p>
        </w:tc>
      </w:tr>
      <w:tr w:rsidR="00AD40D3" w:rsidRPr="00AD40D3" w:rsidTr="00E45C84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4" w:rsidRPr="00AD40D3" w:rsidRDefault="00E45C84" w:rsidP="00D8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4" w:rsidRPr="00AD40D3" w:rsidRDefault="00E45C84" w:rsidP="00D8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4" w:rsidRPr="00AD40D3" w:rsidRDefault="00E45C84" w:rsidP="00D8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4" w:rsidRPr="00AD40D3" w:rsidRDefault="00E45C84" w:rsidP="00D8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D3" w:rsidRPr="00AD40D3" w:rsidTr="00E45C8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4" w:rsidRPr="00AD40D3" w:rsidRDefault="00E45C84" w:rsidP="00D8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4" w:rsidRPr="00AD40D3" w:rsidRDefault="00E45C84" w:rsidP="00D8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4" w:rsidRPr="00AD40D3" w:rsidRDefault="00E45C84" w:rsidP="00D8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4" w:rsidRPr="00AD40D3" w:rsidRDefault="00E45C84" w:rsidP="00D8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5C84" w:rsidRPr="00AD40D3" w:rsidTr="003036B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84" w:rsidRPr="00AD40D3" w:rsidRDefault="0014751A" w:rsidP="0069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D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случаев превышения индексов роста вносимой гражданами платы за коммунальные услуги в муниципальных образованиях Кировской области</w:t>
            </w:r>
            <w:r w:rsidRPr="00AD40D3">
              <w:rPr>
                <w:rFonts w:ascii="Times New Roman" w:hAnsi="Times New Roman"/>
                <w:sz w:val="24"/>
                <w:szCs w:val="24"/>
              </w:rPr>
              <w:t xml:space="preserve">, утвержденных Указом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Губернатора Кировской области от 13.12.2023 №167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84" w:rsidRPr="00AD40D3" w:rsidRDefault="003036B4" w:rsidP="00144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84" w:rsidRPr="00AD40D3" w:rsidRDefault="00E45C84" w:rsidP="00D8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84" w:rsidRPr="00AD40D3" w:rsidRDefault="00E45C84" w:rsidP="00D8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750" w:rsidRPr="00AD40D3" w:rsidRDefault="00993750" w:rsidP="009937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5C84" w:rsidRPr="00AD40D3" w:rsidRDefault="00E45C84" w:rsidP="009937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1"/>
        <w:gridCol w:w="3373"/>
        <w:gridCol w:w="3864"/>
      </w:tblGrid>
      <w:tr w:rsidR="00AD40D3" w:rsidRPr="00AD40D3" w:rsidTr="00E45C84">
        <w:tc>
          <w:tcPr>
            <w:tcW w:w="9498" w:type="dxa"/>
            <w:gridSpan w:val="3"/>
            <w:hideMark/>
          </w:tcPr>
          <w:p w:rsidR="00E45C84" w:rsidRPr="00AD40D3" w:rsidRDefault="00E45C84" w:rsidP="00E45C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0D3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</w:tr>
      <w:tr w:rsidR="00AD40D3" w:rsidRPr="00AD40D3" w:rsidTr="00E45C84">
        <w:tc>
          <w:tcPr>
            <w:tcW w:w="2261" w:type="dxa"/>
            <w:hideMark/>
          </w:tcPr>
          <w:p w:rsidR="00E45C84" w:rsidRPr="00AD40D3" w:rsidRDefault="00E45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D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45C84" w:rsidRPr="00AD40D3" w:rsidRDefault="00E45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D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73" w:type="dxa"/>
            <w:hideMark/>
          </w:tcPr>
          <w:p w:rsidR="00E45C84" w:rsidRPr="00AD40D3" w:rsidRDefault="00E45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D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45C84" w:rsidRPr="00AD40D3" w:rsidRDefault="00E45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D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864" w:type="dxa"/>
          </w:tcPr>
          <w:p w:rsidR="00E45C84" w:rsidRPr="00AD40D3" w:rsidRDefault="00E45C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84" w:rsidRPr="00AD40D3" w:rsidTr="00E45C84">
        <w:tc>
          <w:tcPr>
            <w:tcW w:w="9498" w:type="dxa"/>
            <w:gridSpan w:val="3"/>
          </w:tcPr>
          <w:p w:rsidR="00E45C84" w:rsidRPr="00AD40D3" w:rsidRDefault="00E45C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D3">
              <w:rPr>
                <w:rFonts w:ascii="Times New Roman" w:hAnsi="Times New Roman" w:cs="Times New Roman"/>
                <w:sz w:val="24"/>
                <w:szCs w:val="24"/>
              </w:rPr>
              <w:t>«__» __________ 20__ г.</w:t>
            </w:r>
          </w:p>
          <w:p w:rsidR="00E45C84" w:rsidRPr="00AD40D3" w:rsidRDefault="00E45C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84" w:rsidRPr="00AD40D3" w:rsidRDefault="00E45C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D3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E45C84" w:rsidRPr="00AD40D3" w:rsidRDefault="00E45C84" w:rsidP="009937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5C84" w:rsidRPr="00AD40D3" w:rsidRDefault="00E45C84" w:rsidP="009937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4E30" w:rsidRPr="00AD40D3" w:rsidRDefault="00AB08F2" w:rsidP="00AB08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40D3">
        <w:rPr>
          <w:rFonts w:ascii="Times New Roman" w:hAnsi="Times New Roman" w:cs="Times New Roman"/>
          <w:sz w:val="24"/>
          <w:szCs w:val="24"/>
        </w:rPr>
        <w:t>_______________</w:t>
      </w:r>
    </w:p>
    <w:sectPr w:rsidR="00E74E30" w:rsidRPr="00AD40D3" w:rsidSect="00461A18">
      <w:headerReference w:type="default" r:id="rId10"/>
      <w:pgSz w:w="11906" w:h="16838"/>
      <w:pgMar w:top="1276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F5" w:rsidRDefault="004A5EF5" w:rsidP="00B06EB3">
      <w:pPr>
        <w:spacing w:after="0" w:line="240" w:lineRule="auto"/>
      </w:pPr>
      <w:r>
        <w:separator/>
      </w:r>
    </w:p>
  </w:endnote>
  <w:endnote w:type="continuationSeparator" w:id="0">
    <w:p w:rsidR="004A5EF5" w:rsidRDefault="004A5EF5" w:rsidP="00B0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F5" w:rsidRDefault="004A5EF5" w:rsidP="00B06EB3">
      <w:pPr>
        <w:spacing w:after="0" w:line="240" w:lineRule="auto"/>
      </w:pPr>
      <w:r>
        <w:separator/>
      </w:r>
    </w:p>
  </w:footnote>
  <w:footnote w:type="continuationSeparator" w:id="0">
    <w:p w:rsidR="004A5EF5" w:rsidRDefault="004A5EF5" w:rsidP="00B0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D2" w:rsidRPr="00E63095" w:rsidRDefault="00107BD2" w:rsidP="00DF22D3">
    <w:pPr>
      <w:pStyle w:val="af1"/>
      <w:jc w:val="center"/>
      <w:rPr>
        <w:rFonts w:ascii="Times New Roman" w:hAnsi="Times New Roman"/>
      </w:rPr>
    </w:pPr>
    <w:r w:rsidRPr="00E63095">
      <w:rPr>
        <w:rFonts w:ascii="Times New Roman" w:hAnsi="Times New Roman"/>
      </w:rPr>
      <w:fldChar w:fldCharType="begin"/>
    </w:r>
    <w:r w:rsidRPr="00E63095">
      <w:rPr>
        <w:rFonts w:ascii="Times New Roman" w:hAnsi="Times New Roman"/>
      </w:rPr>
      <w:instrText>PAGE   \* MERGEFORMAT</w:instrText>
    </w:r>
    <w:r w:rsidRPr="00E63095">
      <w:rPr>
        <w:rFonts w:ascii="Times New Roman" w:hAnsi="Times New Roman"/>
      </w:rPr>
      <w:fldChar w:fldCharType="separate"/>
    </w:r>
    <w:r w:rsidR="00414562">
      <w:rPr>
        <w:rFonts w:ascii="Times New Roman" w:hAnsi="Times New Roman"/>
        <w:noProof/>
      </w:rPr>
      <w:t>8</w:t>
    </w:r>
    <w:r w:rsidRPr="00E6309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6834"/>
    <w:multiLevelType w:val="multilevel"/>
    <w:tmpl w:val="A790BF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90638C7"/>
    <w:multiLevelType w:val="multilevel"/>
    <w:tmpl w:val="FB28F6AE"/>
    <w:lvl w:ilvl="0">
      <w:start w:val="1"/>
      <w:numFmt w:val="decimal"/>
      <w:lvlText w:val="%1."/>
      <w:lvlJc w:val="left"/>
      <w:pPr>
        <w:ind w:left="705" w:hanging="70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MS Mincho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MS Mincho" w:hint="default"/>
      </w:rPr>
    </w:lvl>
  </w:abstractNum>
  <w:abstractNum w:abstractNumId="2" w15:restartNumberingAfterBreak="0">
    <w:nsid w:val="21207E6A"/>
    <w:multiLevelType w:val="hybridMultilevel"/>
    <w:tmpl w:val="B2A63278"/>
    <w:lvl w:ilvl="0" w:tplc="D09EC442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16C65"/>
    <w:multiLevelType w:val="hybridMultilevel"/>
    <w:tmpl w:val="5E9E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A6000"/>
    <w:multiLevelType w:val="multilevel"/>
    <w:tmpl w:val="67E89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18A2661"/>
    <w:multiLevelType w:val="multilevel"/>
    <w:tmpl w:val="67E89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ADD4968"/>
    <w:multiLevelType w:val="multilevel"/>
    <w:tmpl w:val="E75A15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F8"/>
    <w:rsid w:val="000065F8"/>
    <w:rsid w:val="000127A6"/>
    <w:rsid w:val="00016CBE"/>
    <w:rsid w:val="00020093"/>
    <w:rsid w:val="00024294"/>
    <w:rsid w:val="000508C7"/>
    <w:rsid w:val="00050F0C"/>
    <w:rsid w:val="00054CFB"/>
    <w:rsid w:val="000700C9"/>
    <w:rsid w:val="00071B5F"/>
    <w:rsid w:val="00073649"/>
    <w:rsid w:val="00073C84"/>
    <w:rsid w:val="000A7627"/>
    <w:rsid w:val="000B0567"/>
    <w:rsid w:val="000C035C"/>
    <w:rsid w:val="000C51E3"/>
    <w:rsid w:val="000D3756"/>
    <w:rsid w:val="000E7046"/>
    <w:rsid w:val="000F07D4"/>
    <w:rsid w:val="000F5C1C"/>
    <w:rsid w:val="00103FE8"/>
    <w:rsid w:val="00106DA1"/>
    <w:rsid w:val="00107BD2"/>
    <w:rsid w:val="0011216C"/>
    <w:rsid w:val="00116EC8"/>
    <w:rsid w:val="00117FF2"/>
    <w:rsid w:val="001266EA"/>
    <w:rsid w:val="00127C2F"/>
    <w:rsid w:val="00132C0D"/>
    <w:rsid w:val="00134503"/>
    <w:rsid w:val="00134CF8"/>
    <w:rsid w:val="00144768"/>
    <w:rsid w:val="00146D95"/>
    <w:rsid w:val="0014751A"/>
    <w:rsid w:val="00151FF9"/>
    <w:rsid w:val="001529AD"/>
    <w:rsid w:val="00162A94"/>
    <w:rsid w:val="001640EB"/>
    <w:rsid w:val="00166792"/>
    <w:rsid w:val="00175B78"/>
    <w:rsid w:val="0018037A"/>
    <w:rsid w:val="001828ED"/>
    <w:rsid w:val="0018422E"/>
    <w:rsid w:val="00185212"/>
    <w:rsid w:val="00185575"/>
    <w:rsid w:val="001968C6"/>
    <w:rsid w:val="001A3B84"/>
    <w:rsid w:val="001B4E34"/>
    <w:rsid w:val="001C0C70"/>
    <w:rsid w:val="001C3A71"/>
    <w:rsid w:val="001C42CD"/>
    <w:rsid w:val="001D0CED"/>
    <w:rsid w:val="001D7D0E"/>
    <w:rsid w:val="001E6EEA"/>
    <w:rsid w:val="001E7BA9"/>
    <w:rsid w:val="001F3673"/>
    <w:rsid w:val="00206F29"/>
    <w:rsid w:val="00206FDD"/>
    <w:rsid w:val="0021243A"/>
    <w:rsid w:val="00224D22"/>
    <w:rsid w:val="002339DE"/>
    <w:rsid w:val="0024701A"/>
    <w:rsid w:val="002472C4"/>
    <w:rsid w:val="00267F7B"/>
    <w:rsid w:val="00281F61"/>
    <w:rsid w:val="00285188"/>
    <w:rsid w:val="00286DE7"/>
    <w:rsid w:val="0029095C"/>
    <w:rsid w:val="002A0349"/>
    <w:rsid w:val="002A3D07"/>
    <w:rsid w:val="002B318D"/>
    <w:rsid w:val="002C372C"/>
    <w:rsid w:val="002C4772"/>
    <w:rsid w:val="002C6CB3"/>
    <w:rsid w:val="002D7B61"/>
    <w:rsid w:val="002E233F"/>
    <w:rsid w:val="002E323C"/>
    <w:rsid w:val="003036B4"/>
    <w:rsid w:val="00320859"/>
    <w:rsid w:val="003300A5"/>
    <w:rsid w:val="003331F6"/>
    <w:rsid w:val="00336E72"/>
    <w:rsid w:val="00347BE2"/>
    <w:rsid w:val="00354190"/>
    <w:rsid w:val="00375C42"/>
    <w:rsid w:val="00381F17"/>
    <w:rsid w:val="003C5FA7"/>
    <w:rsid w:val="003D2ECE"/>
    <w:rsid w:val="003D7E67"/>
    <w:rsid w:val="003E6162"/>
    <w:rsid w:val="003E7D4B"/>
    <w:rsid w:val="003F593A"/>
    <w:rsid w:val="003F5D8C"/>
    <w:rsid w:val="00414562"/>
    <w:rsid w:val="0043490F"/>
    <w:rsid w:val="00436E8B"/>
    <w:rsid w:val="00437271"/>
    <w:rsid w:val="0044381D"/>
    <w:rsid w:val="00461A18"/>
    <w:rsid w:val="004714BC"/>
    <w:rsid w:val="004767ED"/>
    <w:rsid w:val="00484106"/>
    <w:rsid w:val="004841BB"/>
    <w:rsid w:val="00486866"/>
    <w:rsid w:val="00487351"/>
    <w:rsid w:val="00495A47"/>
    <w:rsid w:val="00495C75"/>
    <w:rsid w:val="004A47D9"/>
    <w:rsid w:val="004A5EF5"/>
    <w:rsid w:val="004B6035"/>
    <w:rsid w:val="004B747C"/>
    <w:rsid w:val="004C6E30"/>
    <w:rsid w:val="004E5798"/>
    <w:rsid w:val="004F610D"/>
    <w:rsid w:val="00503715"/>
    <w:rsid w:val="0050613F"/>
    <w:rsid w:val="00520D9D"/>
    <w:rsid w:val="005235E4"/>
    <w:rsid w:val="00526443"/>
    <w:rsid w:val="00547151"/>
    <w:rsid w:val="00576508"/>
    <w:rsid w:val="00583C55"/>
    <w:rsid w:val="00584CE5"/>
    <w:rsid w:val="005879AE"/>
    <w:rsid w:val="005A3BC0"/>
    <w:rsid w:val="005A6E7C"/>
    <w:rsid w:val="005B5807"/>
    <w:rsid w:val="005C3896"/>
    <w:rsid w:val="005D405F"/>
    <w:rsid w:val="005E0E1A"/>
    <w:rsid w:val="006026E2"/>
    <w:rsid w:val="00603ED4"/>
    <w:rsid w:val="006164A5"/>
    <w:rsid w:val="006258D7"/>
    <w:rsid w:val="00631428"/>
    <w:rsid w:val="00635166"/>
    <w:rsid w:val="00655A8D"/>
    <w:rsid w:val="00664D98"/>
    <w:rsid w:val="00671622"/>
    <w:rsid w:val="006752D4"/>
    <w:rsid w:val="00680133"/>
    <w:rsid w:val="00686893"/>
    <w:rsid w:val="006909B1"/>
    <w:rsid w:val="00692F47"/>
    <w:rsid w:val="006966E9"/>
    <w:rsid w:val="006A42AE"/>
    <w:rsid w:val="006B0D20"/>
    <w:rsid w:val="006B16A6"/>
    <w:rsid w:val="006B5743"/>
    <w:rsid w:val="006B7F53"/>
    <w:rsid w:val="006C0640"/>
    <w:rsid w:val="006C6364"/>
    <w:rsid w:val="006F1739"/>
    <w:rsid w:val="006F3A76"/>
    <w:rsid w:val="006F3AEC"/>
    <w:rsid w:val="0070594D"/>
    <w:rsid w:val="00707CF8"/>
    <w:rsid w:val="007154D0"/>
    <w:rsid w:val="00722E4C"/>
    <w:rsid w:val="007230A2"/>
    <w:rsid w:val="00732A75"/>
    <w:rsid w:val="007368C9"/>
    <w:rsid w:val="00737EB1"/>
    <w:rsid w:val="00743CC4"/>
    <w:rsid w:val="00751C1A"/>
    <w:rsid w:val="007545F6"/>
    <w:rsid w:val="00755C73"/>
    <w:rsid w:val="007647E4"/>
    <w:rsid w:val="00765FA0"/>
    <w:rsid w:val="00771DAE"/>
    <w:rsid w:val="007753F6"/>
    <w:rsid w:val="007760A4"/>
    <w:rsid w:val="0077678C"/>
    <w:rsid w:val="00777AC8"/>
    <w:rsid w:val="00783B48"/>
    <w:rsid w:val="00785F95"/>
    <w:rsid w:val="007A56C7"/>
    <w:rsid w:val="007A5853"/>
    <w:rsid w:val="007C4181"/>
    <w:rsid w:val="007C4EBD"/>
    <w:rsid w:val="007D0A1D"/>
    <w:rsid w:val="007D249B"/>
    <w:rsid w:val="007E6051"/>
    <w:rsid w:val="007F09B4"/>
    <w:rsid w:val="007F4A40"/>
    <w:rsid w:val="00800DF9"/>
    <w:rsid w:val="00805288"/>
    <w:rsid w:val="008055DF"/>
    <w:rsid w:val="00817653"/>
    <w:rsid w:val="0082678C"/>
    <w:rsid w:val="00831F5F"/>
    <w:rsid w:val="00850044"/>
    <w:rsid w:val="0085050E"/>
    <w:rsid w:val="00851042"/>
    <w:rsid w:val="00852791"/>
    <w:rsid w:val="0085588C"/>
    <w:rsid w:val="00860547"/>
    <w:rsid w:val="00864B97"/>
    <w:rsid w:val="00867008"/>
    <w:rsid w:val="00870603"/>
    <w:rsid w:val="00874902"/>
    <w:rsid w:val="0088056E"/>
    <w:rsid w:val="00893363"/>
    <w:rsid w:val="008A0673"/>
    <w:rsid w:val="008A1FF8"/>
    <w:rsid w:val="008B023E"/>
    <w:rsid w:val="008B2B04"/>
    <w:rsid w:val="008B573F"/>
    <w:rsid w:val="008B58D6"/>
    <w:rsid w:val="008B72F4"/>
    <w:rsid w:val="008D3378"/>
    <w:rsid w:val="008D6C3C"/>
    <w:rsid w:val="008E59A1"/>
    <w:rsid w:val="008F248E"/>
    <w:rsid w:val="008F2B09"/>
    <w:rsid w:val="008F3250"/>
    <w:rsid w:val="008F4A07"/>
    <w:rsid w:val="008F5D41"/>
    <w:rsid w:val="009049A3"/>
    <w:rsid w:val="00905537"/>
    <w:rsid w:val="00912867"/>
    <w:rsid w:val="00926849"/>
    <w:rsid w:val="0093629E"/>
    <w:rsid w:val="00936B8E"/>
    <w:rsid w:val="009445B6"/>
    <w:rsid w:val="00945CAB"/>
    <w:rsid w:val="00951B7B"/>
    <w:rsid w:val="00952230"/>
    <w:rsid w:val="00957C2E"/>
    <w:rsid w:val="00960CCE"/>
    <w:rsid w:val="00961167"/>
    <w:rsid w:val="00966BD4"/>
    <w:rsid w:val="00966F25"/>
    <w:rsid w:val="009842A9"/>
    <w:rsid w:val="00992358"/>
    <w:rsid w:val="00993750"/>
    <w:rsid w:val="009956C3"/>
    <w:rsid w:val="009A205B"/>
    <w:rsid w:val="009A3098"/>
    <w:rsid w:val="009A3B78"/>
    <w:rsid w:val="009B277D"/>
    <w:rsid w:val="009D5179"/>
    <w:rsid w:val="009E69D5"/>
    <w:rsid w:val="009F2784"/>
    <w:rsid w:val="009F28AA"/>
    <w:rsid w:val="00A20E98"/>
    <w:rsid w:val="00A33075"/>
    <w:rsid w:val="00A636F4"/>
    <w:rsid w:val="00A71BBB"/>
    <w:rsid w:val="00AA0CC7"/>
    <w:rsid w:val="00AA1126"/>
    <w:rsid w:val="00AA1F72"/>
    <w:rsid w:val="00AB08F2"/>
    <w:rsid w:val="00AB3C8B"/>
    <w:rsid w:val="00AB5B2D"/>
    <w:rsid w:val="00AC07AC"/>
    <w:rsid w:val="00AC7774"/>
    <w:rsid w:val="00AC7969"/>
    <w:rsid w:val="00AD00CD"/>
    <w:rsid w:val="00AD40D3"/>
    <w:rsid w:val="00AE10DF"/>
    <w:rsid w:val="00AF43C5"/>
    <w:rsid w:val="00B06EB3"/>
    <w:rsid w:val="00B10A96"/>
    <w:rsid w:val="00B139D9"/>
    <w:rsid w:val="00B22819"/>
    <w:rsid w:val="00B34F3A"/>
    <w:rsid w:val="00B651AD"/>
    <w:rsid w:val="00B97DD4"/>
    <w:rsid w:val="00BA120C"/>
    <w:rsid w:val="00BA2850"/>
    <w:rsid w:val="00BA522D"/>
    <w:rsid w:val="00BB07CE"/>
    <w:rsid w:val="00BB2496"/>
    <w:rsid w:val="00BB3CC7"/>
    <w:rsid w:val="00BC04A4"/>
    <w:rsid w:val="00BD24A9"/>
    <w:rsid w:val="00BD555D"/>
    <w:rsid w:val="00BE0462"/>
    <w:rsid w:val="00BE3239"/>
    <w:rsid w:val="00BE7016"/>
    <w:rsid w:val="00BF2281"/>
    <w:rsid w:val="00BF22D2"/>
    <w:rsid w:val="00BF72AE"/>
    <w:rsid w:val="00C03D9E"/>
    <w:rsid w:val="00C249D8"/>
    <w:rsid w:val="00C33D1E"/>
    <w:rsid w:val="00C37A65"/>
    <w:rsid w:val="00C421B6"/>
    <w:rsid w:val="00C50A47"/>
    <w:rsid w:val="00C5584A"/>
    <w:rsid w:val="00C606F5"/>
    <w:rsid w:val="00C63735"/>
    <w:rsid w:val="00C84A5C"/>
    <w:rsid w:val="00C9005B"/>
    <w:rsid w:val="00C937A0"/>
    <w:rsid w:val="00CA6CFA"/>
    <w:rsid w:val="00CB2FAA"/>
    <w:rsid w:val="00CC5E2D"/>
    <w:rsid w:val="00CC611E"/>
    <w:rsid w:val="00CE0A10"/>
    <w:rsid w:val="00CE2E6A"/>
    <w:rsid w:val="00CE5130"/>
    <w:rsid w:val="00D02FD2"/>
    <w:rsid w:val="00D13944"/>
    <w:rsid w:val="00D14395"/>
    <w:rsid w:val="00D14D3D"/>
    <w:rsid w:val="00D15E11"/>
    <w:rsid w:val="00D1648A"/>
    <w:rsid w:val="00D17D25"/>
    <w:rsid w:val="00D20BB2"/>
    <w:rsid w:val="00D26D8A"/>
    <w:rsid w:val="00D27735"/>
    <w:rsid w:val="00D34F6B"/>
    <w:rsid w:val="00D408E5"/>
    <w:rsid w:val="00D40920"/>
    <w:rsid w:val="00D431F6"/>
    <w:rsid w:val="00D432F5"/>
    <w:rsid w:val="00D446D3"/>
    <w:rsid w:val="00D512F9"/>
    <w:rsid w:val="00D6532B"/>
    <w:rsid w:val="00D668D7"/>
    <w:rsid w:val="00D7620B"/>
    <w:rsid w:val="00D76F36"/>
    <w:rsid w:val="00D83537"/>
    <w:rsid w:val="00D85673"/>
    <w:rsid w:val="00D8783C"/>
    <w:rsid w:val="00D91560"/>
    <w:rsid w:val="00D92B5E"/>
    <w:rsid w:val="00D96872"/>
    <w:rsid w:val="00DA6824"/>
    <w:rsid w:val="00DA787B"/>
    <w:rsid w:val="00DB1213"/>
    <w:rsid w:val="00DB61D9"/>
    <w:rsid w:val="00DC2B68"/>
    <w:rsid w:val="00DD0BFA"/>
    <w:rsid w:val="00DD42F2"/>
    <w:rsid w:val="00DE4B61"/>
    <w:rsid w:val="00DE6A38"/>
    <w:rsid w:val="00DF22D3"/>
    <w:rsid w:val="00DF568A"/>
    <w:rsid w:val="00E044C0"/>
    <w:rsid w:val="00E13B3C"/>
    <w:rsid w:val="00E156C2"/>
    <w:rsid w:val="00E20201"/>
    <w:rsid w:val="00E22CC2"/>
    <w:rsid w:val="00E24D46"/>
    <w:rsid w:val="00E30DE0"/>
    <w:rsid w:val="00E329D6"/>
    <w:rsid w:val="00E35D98"/>
    <w:rsid w:val="00E37A66"/>
    <w:rsid w:val="00E414BB"/>
    <w:rsid w:val="00E42CD1"/>
    <w:rsid w:val="00E436DF"/>
    <w:rsid w:val="00E43A6B"/>
    <w:rsid w:val="00E45C84"/>
    <w:rsid w:val="00E53378"/>
    <w:rsid w:val="00E570C7"/>
    <w:rsid w:val="00E62B95"/>
    <w:rsid w:val="00E63095"/>
    <w:rsid w:val="00E71105"/>
    <w:rsid w:val="00E74E30"/>
    <w:rsid w:val="00E76A11"/>
    <w:rsid w:val="00EA1485"/>
    <w:rsid w:val="00EA2C8D"/>
    <w:rsid w:val="00EA7209"/>
    <w:rsid w:val="00EB6AF4"/>
    <w:rsid w:val="00EB7C5D"/>
    <w:rsid w:val="00EC5D5B"/>
    <w:rsid w:val="00EC79BC"/>
    <w:rsid w:val="00ED4CF5"/>
    <w:rsid w:val="00ED6B9B"/>
    <w:rsid w:val="00ED7E51"/>
    <w:rsid w:val="00EE28FE"/>
    <w:rsid w:val="00F01C1B"/>
    <w:rsid w:val="00F059EE"/>
    <w:rsid w:val="00F2279B"/>
    <w:rsid w:val="00F30439"/>
    <w:rsid w:val="00F43434"/>
    <w:rsid w:val="00F52FD2"/>
    <w:rsid w:val="00F7447D"/>
    <w:rsid w:val="00F81AC9"/>
    <w:rsid w:val="00F85A47"/>
    <w:rsid w:val="00F916E5"/>
    <w:rsid w:val="00FA0233"/>
    <w:rsid w:val="00FA5C67"/>
    <w:rsid w:val="00FC553B"/>
    <w:rsid w:val="00FD019C"/>
    <w:rsid w:val="00FD2AC7"/>
    <w:rsid w:val="00F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DD9EF-771E-4F1A-9101-19C4D4F8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A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134CF8"/>
    <w:pPr>
      <w:spacing w:before="255" w:after="300" w:line="315" w:lineRule="atLeast"/>
      <w:outlineLvl w:val="1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134CF8"/>
    <w:pPr>
      <w:spacing w:before="285" w:after="300" w:line="315" w:lineRule="atLeast"/>
      <w:outlineLvl w:val="2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4C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rsid w:val="00134CF8"/>
    <w:pPr>
      <w:spacing w:before="252" w:after="25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34CF8"/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customStyle="1" w:styleId="30">
    <w:name w:val="Заголовок 3 Знак"/>
    <w:link w:val="3"/>
    <w:rsid w:val="00134CF8"/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paragraph" w:styleId="a4">
    <w:name w:val="Plain Text"/>
    <w:basedOn w:val="a"/>
    <w:link w:val="a5"/>
    <w:rsid w:val="00134C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rsid w:val="00134C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4CF8"/>
    <w:pPr>
      <w:ind w:left="720"/>
      <w:contextualSpacing/>
    </w:pPr>
  </w:style>
  <w:style w:type="paragraph" w:customStyle="1" w:styleId="ConsPlusNormal">
    <w:name w:val="ConsPlusNormal"/>
    <w:rsid w:val="00134C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B06EB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B06EB3"/>
    <w:rPr>
      <w:lang w:eastAsia="en-US"/>
    </w:rPr>
  </w:style>
  <w:style w:type="character" w:styleId="a9">
    <w:name w:val="footnote reference"/>
    <w:uiPriority w:val="99"/>
    <w:semiHidden/>
    <w:unhideWhenUsed/>
    <w:rsid w:val="00B06EB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4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43CC4"/>
    <w:rPr>
      <w:rFonts w:ascii="Segoe UI" w:hAnsi="Segoe UI" w:cs="Segoe UI"/>
      <w:sz w:val="18"/>
      <w:szCs w:val="18"/>
      <w:lang w:eastAsia="en-US"/>
    </w:rPr>
  </w:style>
  <w:style w:type="paragraph" w:styleId="ac">
    <w:name w:val="Body Text Indent"/>
    <w:basedOn w:val="a"/>
    <w:link w:val="ad"/>
    <w:rsid w:val="0032085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d">
    <w:name w:val="Основной текст с отступом Знак"/>
    <w:link w:val="ac"/>
    <w:rsid w:val="00320859"/>
    <w:rPr>
      <w:rFonts w:ascii="Times New Roman" w:eastAsia="Times New Roman" w:hAnsi="Times New Roman"/>
      <w:sz w:val="28"/>
      <w:lang w:eastAsia="en-US"/>
    </w:rPr>
  </w:style>
  <w:style w:type="paragraph" w:styleId="ae">
    <w:name w:val="No Spacing"/>
    <w:link w:val="af"/>
    <w:uiPriority w:val="1"/>
    <w:qFormat/>
    <w:rsid w:val="00103FE8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103FE8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85588C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DB121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B1213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DB121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B1213"/>
    <w:rPr>
      <w:sz w:val="22"/>
      <w:szCs w:val="22"/>
      <w:lang w:eastAsia="en-US"/>
    </w:rPr>
  </w:style>
  <w:style w:type="character" w:styleId="af5">
    <w:name w:val="Hyperlink"/>
    <w:uiPriority w:val="99"/>
    <w:unhideWhenUsed/>
    <w:rsid w:val="00664D98"/>
    <w:rPr>
      <w:color w:val="0000FF"/>
      <w:u w:val="single"/>
    </w:rPr>
  </w:style>
  <w:style w:type="character" w:customStyle="1" w:styleId="WW8Num1z0">
    <w:name w:val="WW8Num1z0"/>
    <w:qFormat/>
    <w:rsid w:val="006A42AE"/>
  </w:style>
  <w:style w:type="character" w:customStyle="1" w:styleId="FontStyle24">
    <w:name w:val="Font Style24"/>
    <w:qFormat/>
    <w:rsid w:val="006A42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qFormat/>
    <w:rsid w:val="006A42AE"/>
    <w:pPr>
      <w:widowControl w:val="0"/>
      <w:autoSpaceDE w:val="0"/>
      <w:spacing w:after="0" w:line="280" w:lineRule="exac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6A42AE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02B85363EEB656CA534BC54C2C9016A87286C121A414DE9B76D6D2C8DEBDBCDB0EAE544653347FBFE8B7DD2029D3ACF276F7226AA35FBn0x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k@a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705F-D091-4C08-ACAF-2ADBD4DD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16624</CharactersWithSpaces>
  <SharedDoc>false</SharedDoc>
  <HLinks>
    <vt:vector size="12" baseType="variant">
      <vt:variant>
        <vt:i4>7208962</vt:i4>
      </vt:variant>
      <vt:variant>
        <vt:i4>3</vt:i4>
      </vt:variant>
      <vt:variant>
        <vt:i4>0</vt:i4>
      </vt:variant>
      <vt:variant>
        <vt:i4>5</vt:i4>
      </vt:variant>
      <vt:variant>
        <vt:lpwstr>mailto:tek@ako.kirov.ru</vt:lpwstr>
      </vt:variant>
      <vt:variant>
        <vt:lpwstr/>
      </vt:variant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savinih_k</dc:creator>
  <cp:keywords/>
  <cp:lastModifiedBy>Александр</cp:lastModifiedBy>
  <cp:revision>7</cp:revision>
  <cp:lastPrinted>2024-05-14T06:53:00Z</cp:lastPrinted>
  <dcterms:created xsi:type="dcterms:W3CDTF">2024-05-13T07:07:00Z</dcterms:created>
  <dcterms:modified xsi:type="dcterms:W3CDTF">2024-05-15T08:27:00Z</dcterms:modified>
</cp:coreProperties>
</file>