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A1E" w:rsidRDefault="00CE7A1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E7A1E" w:rsidRDefault="00CE7A1E">
      <w:pPr>
        <w:pStyle w:val="ConsPlusNormal"/>
        <w:jc w:val="both"/>
        <w:outlineLvl w:val="0"/>
      </w:pPr>
    </w:p>
    <w:p w:rsidR="00CE7A1E" w:rsidRDefault="00CE7A1E">
      <w:pPr>
        <w:pStyle w:val="ConsPlusTitle"/>
        <w:jc w:val="center"/>
        <w:outlineLvl w:val="0"/>
      </w:pPr>
      <w:r>
        <w:t>ПРАВИТЕЛЬСТВО КИРОВСКОЙ ОБЛАСТИ</w:t>
      </w:r>
    </w:p>
    <w:p w:rsidR="00CE7A1E" w:rsidRDefault="00CE7A1E">
      <w:pPr>
        <w:pStyle w:val="ConsPlusTitle"/>
        <w:jc w:val="center"/>
      </w:pPr>
    </w:p>
    <w:p w:rsidR="00CE7A1E" w:rsidRDefault="00CE7A1E">
      <w:pPr>
        <w:pStyle w:val="ConsPlusTitle"/>
        <w:jc w:val="center"/>
      </w:pPr>
      <w:r>
        <w:t>ПОСТАНОВЛЕНИЕ</w:t>
      </w:r>
    </w:p>
    <w:p w:rsidR="00CE7A1E" w:rsidRDefault="00CE7A1E">
      <w:pPr>
        <w:pStyle w:val="ConsPlusTitle"/>
        <w:jc w:val="center"/>
      </w:pPr>
      <w:r>
        <w:t>от 20 марта 2012 г. N 144/146</w:t>
      </w:r>
    </w:p>
    <w:p w:rsidR="00CE7A1E" w:rsidRDefault="00CE7A1E">
      <w:pPr>
        <w:pStyle w:val="ConsPlusTitle"/>
        <w:jc w:val="center"/>
      </w:pPr>
    </w:p>
    <w:p w:rsidR="00CE7A1E" w:rsidRDefault="00CE7A1E">
      <w:pPr>
        <w:pStyle w:val="ConsPlusTitle"/>
        <w:jc w:val="center"/>
      </w:pPr>
      <w:r>
        <w:t>О ПРЕДОСТАВЛЕНИИ СУБСИДИЙ НА ВОЗМЕЩЕНИЕ ЧАСТИ</w:t>
      </w:r>
    </w:p>
    <w:p w:rsidR="00CE7A1E" w:rsidRDefault="00CE7A1E">
      <w:pPr>
        <w:pStyle w:val="ConsPlusTitle"/>
        <w:jc w:val="center"/>
      </w:pPr>
      <w:r>
        <w:t>НЕДОПОЛУЧЕННЫХ ДОХОДОВ РЕСУРСОСНАБЖАЮЩИМ, УПРАВЛЯЮЩИМ</w:t>
      </w:r>
    </w:p>
    <w:p w:rsidR="00CE7A1E" w:rsidRDefault="00CE7A1E">
      <w:pPr>
        <w:pStyle w:val="ConsPlusTitle"/>
        <w:jc w:val="center"/>
      </w:pPr>
      <w:r>
        <w:t>ОРГАНИЗАЦИЯМ И ИНЫМ ИСПОЛНИТЕЛЯМ КОММУНАЛЬНЫХ УСЛУГ</w:t>
      </w:r>
    </w:p>
    <w:p w:rsidR="00CE7A1E" w:rsidRDefault="00CE7A1E">
      <w:pPr>
        <w:pStyle w:val="ConsPlusTitle"/>
        <w:jc w:val="center"/>
      </w:pPr>
      <w:r>
        <w:t>В СВЯЗИ С ПЕРЕСМОТРОМ РАЗМЕРА ПОДЛЕЖАЩЕЙ ВНЕСЕНИЮ ПЛАТЫ</w:t>
      </w:r>
    </w:p>
    <w:p w:rsidR="00CE7A1E" w:rsidRDefault="00CE7A1E">
      <w:pPr>
        <w:pStyle w:val="ConsPlusTitle"/>
        <w:jc w:val="center"/>
      </w:pPr>
      <w:r>
        <w:t>ГРАЖДАН ЗА КОММУНАЛЬНЫЕ УСЛУГИ ПРИ ПРИВЕДЕНИИ</w:t>
      </w:r>
    </w:p>
    <w:p w:rsidR="00CE7A1E" w:rsidRDefault="00CE7A1E">
      <w:pPr>
        <w:pStyle w:val="ConsPlusTitle"/>
        <w:jc w:val="center"/>
      </w:pPr>
      <w:r>
        <w:t xml:space="preserve">В СООТВЕТСТВИЕ </w:t>
      </w:r>
      <w:proofErr w:type="gramStart"/>
      <w:r>
        <w:t>С</w:t>
      </w:r>
      <w:proofErr w:type="gramEnd"/>
      <w:r>
        <w:t xml:space="preserve"> УТВЕРЖДЕННЫМИ В УСТАНОВЛЕННОМ ПОРЯДКЕ</w:t>
      </w:r>
    </w:p>
    <w:p w:rsidR="00CE7A1E" w:rsidRDefault="00CE7A1E">
      <w:pPr>
        <w:pStyle w:val="ConsPlusTitle"/>
        <w:jc w:val="center"/>
      </w:pPr>
      <w:r>
        <w:t>ПРЕДЕЛЬНЫМИ ИНДЕКСАМИ</w:t>
      </w:r>
    </w:p>
    <w:p w:rsidR="00CE7A1E" w:rsidRDefault="00CE7A1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E7A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A1E" w:rsidRDefault="00CE7A1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A1E" w:rsidRDefault="00CE7A1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E7A1E" w:rsidRDefault="00CE7A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7A1E" w:rsidRDefault="00CE7A1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Кировской области</w:t>
            </w:r>
            <w:proofErr w:type="gramEnd"/>
          </w:p>
          <w:p w:rsidR="00CE7A1E" w:rsidRDefault="00CE7A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16.07.2012 </w:t>
            </w:r>
            <w:hyperlink r:id="rId6">
              <w:r>
                <w:rPr>
                  <w:color w:val="0000FF"/>
                </w:rPr>
                <w:t>N 162/406</w:t>
              </w:r>
            </w:hyperlink>
            <w:r>
              <w:rPr>
                <w:color w:val="392C69"/>
              </w:rPr>
              <w:t xml:space="preserve">, от 12.02.2013 </w:t>
            </w:r>
            <w:hyperlink r:id="rId7">
              <w:r>
                <w:rPr>
                  <w:color w:val="0000FF"/>
                </w:rPr>
                <w:t>N 195/69</w:t>
              </w:r>
            </w:hyperlink>
            <w:r>
              <w:rPr>
                <w:color w:val="392C69"/>
              </w:rPr>
              <w:t xml:space="preserve">, от 08.05.2013 </w:t>
            </w:r>
            <w:hyperlink r:id="rId8">
              <w:r>
                <w:rPr>
                  <w:color w:val="0000FF"/>
                </w:rPr>
                <w:t>N 208/261</w:t>
              </w:r>
            </w:hyperlink>
            <w:r>
              <w:rPr>
                <w:color w:val="392C69"/>
              </w:rPr>
              <w:t>,</w:t>
            </w:r>
          </w:p>
          <w:p w:rsidR="00CE7A1E" w:rsidRDefault="00CE7A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02.09.2013 </w:t>
            </w:r>
            <w:hyperlink r:id="rId9">
              <w:r>
                <w:rPr>
                  <w:color w:val="0000FF"/>
                </w:rPr>
                <w:t>N 225/558</w:t>
              </w:r>
            </w:hyperlink>
            <w:r>
              <w:rPr>
                <w:color w:val="392C69"/>
              </w:rPr>
              <w:t xml:space="preserve">, от 12.03.2014 </w:t>
            </w:r>
            <w:hyperlink r:id="rId10">
              <w:r>
                <w:rPr>
                  <w:color w:val="0000FF"/>
                </w:rPr>
                <w:t>N 252/192</w:t>
              </w:r>
            </w:hyperlink>
            <w:r>
              <w:rPr>
                <w:color w:val="392C69"/>
              </w:rPr>
              <w:t xml:space="preserve">, от 10.09.2014 </w:t>
            </w:r>
            <w:hyperlink r:id="rId11">
              <w:r>
                <w:rPr>
                  <w:color w:val="0000FF"/>
                </w:rPr>
                <w:t>N 279/624</w:t>
              </w:r>
            </w:hyperlink>
            <w:r>
              <w:rPr>
                <w:color w:val="392C69"/>
              </w:rPr>
              <w:t>,</w:t>
            </w:r>
          </w:p>
          <w:p w:rsidR="00CE7A1E" w:rsidRDefault="00CE7A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12.12.2014 </w:t>
            </w:r>
            <w:hyperlink r:id="rId12">
              <w:r>
                <w:rPr>
                  <w:color w:val="0000FF"/>
                </w:rPr>
                <w:t>N 15/189</w:t>
              </w:r>
            </w:hyperlink>
            <w:r>
              <w:rPr>
                <w:color w:val="392C69"/>
              </w:rPr>
              <w:t xml:space="preserve">, от 15.12.2015 </w:t>
            </w:r>
            <w:hyperlink r:id="rId13">
              <w:r>
                <w:rPr>
                  <w:color w:val="0000FF"/>
                </w:rPr>
                <w:t>N 74/837</w:t>
              </w:r>
            </w:hyperlink>
            <w:r>
              <w:rPr>
                <w:color w:val="392C69"/>
              </w:rPr>
              <w:t xml:space="preserve">, от 04.05.2016 </w:t>
            </w:r>
            <w:hyperlink r:id="rId14">
              <w:r>
                <w:rPr>
                  <w:color w:val="0000FF"/>
                </w:rPr>
                <w:t>N 97/272</w:t>
              </w:r>
            </w:hyperlink>
            <w:r>
              <w:rPr>
                <w:color w:val="392C69"/>
              </w:rPr>
              <w:t>,</w:t>
            </w:r>
          </w:p>
          <w:p w:rsidR="00CE7A1E" w:rsidRDefault="00CE7A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29.10.2020 </w:t>
            </w:r>
            <w:hyperlink r:id="rId15">
              <w:r>
                <w:rPr>
                  <w:color w:val="0000FF"/>
                </w:rPr>
                <w:t>N 552-П</w:t>
              </w:r>
            </w:hyperlink>
            <w:r>
              <w:rPr>
                <w:color w:val="392C69"/>
              </w:rPr>
              <w:t xml:space="preserve">, от 15.07.2022 </w:t>
            </w:r>
            <w:hyperlink r:id="rId16">
              <w:r>
                <w:rPr>
                  <w:color w:val="0000FF"/>
                </w:rPr>
                <w:t>N 371-П</w:t>
              </w:r>
            </w:hyperlink>
            <w:r>
              <w:rPr>
                <w:color w:val="392C69"/>
              </w:rPr>
              <w:t xml:space="preserve">, от 21.10.2023 </w:t>
            </w:r>
            <w:hyperlink r:id="rId17">
              <w:r>
                <w:rPr>
                  <w:color w:val="0000FF"/>
                </w:rPr>
                <w:t>N 563-П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A1E" w:rsidRDefault="00CE7A1E">
            <w:pPr>
              <w:pStyle w:val="ConsPlusNormal"/>
            </w:pPr>
          </w:p>
        </w:tc>
      </w:tr>
    </w:tbl>
    <w:p w:rsidR="00CE7A1E" w:rsidRDefault="00CE7A1E">
      <w:pPr>
        <w:pStyle w:val="ConsPlusNormal"/>
        <w:jc w:val="both"/>
      </w:pPr>
    </w:p>
    <w:p w:rsidR="00CE7A1E" w:rsidRDefault="00CE7A1E">
      <w:pPr>
        <w:pStyle w:val="ConsPlusNormal"/>
        <w:ind w:firstLine="540"/>
        <w:jc w:val="both"/>
      </w:pPr>
      <w:r>
        <w:t xml:space="preserve">В соответствии со </w:t>
      </w:r>
      <w:hyperlink r:id="rId18">
        <w:r>
          <w:rPr>
            <w:color w:val="0000FF"/>
          </w:rPr>
          <w:t>статьей 78</w:t>
        </w:r>
      </w:hyperlink>
      <w:r>
        <w:t xml:space="preserve"> и </w:t>
      </w:r>
      <w:hyperlink r:id="rId19">
        <w:r>
          <w:rPr>
            <w:color w:val="0000FF"/>
          </w:rPr>
          <w:t>пунктом 2 статьи 78.1</w:t>
        </w:r>
      </w:hyperlink>
      <w:r>
        <w:t xml:space="preserve"> Бюджетного кодекса Российской Федерации, </w:t>
      </w:r>
      <w:hyperlink r:id="rId20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28.09.2007 N 107/401 "Об утверждении 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индексами" Правительство Кировской области постановляет:</w:t>
      </w:r>
    </w:p>
    <w:p w:rsidR="00CE7A1E" w:rsidRDefault="00CE7A1E">
      <w:pPr>
        <w:pStyle w:val="ConsPlusNormal"/>
        <w:jc w:val="both"/>
      </w:pPr>
      <w:r>
        <w:t xml:space="preserve">(в ред. постановлений Правительства Кировской области от 16.07.2012 </w:t>
      </w:r>
      <w:hyperlink r:id="rId21">
        <w:r>
          <w:rPr>
            <w:color w:val="0000FF"/>
          </w:rPr>
          <w:t>N 162/406</w:t>
        </w:r>
      </w:hyperlink>
      <w:r>
        <w:t xml:space="preserve">, от 12.02.2013 </w:t>
      </w:r>
      <w:hyperlink r:id="rId22">
        <w:r>
          <w:rPr>
            <w:color w:val="0000FF"/>
          </w:rPr>
          <w:t>N 195/69</w:t>
        </w:r>
      </w:hyperlink>
      <w:r>
        <w:t xml:space="preserve">, от 29.10.2020 </w:t>
      </w:r>
      <w:hyperlink r:id="rId23">
        <w:r>
          <w:rPr>
            <w:color w:val="0000FF"/>
          </w:rPr>
          <w:t>N 552-П</w:t>
        </w:r>
      </w:hyperlink>
      <w:r>
        <w:t xml:space="preserve">, от 15.07.2022 </w:t>
      </w:r>
      <w:hyperlink r:id="rId24">
        <w:r>
          <w:rPr>
            <w:color w:val="0000FF"/>
          </w:rPr>
          <w:t>N 371-П</w:t>
        </w:r>
      </w:hyperlink>
      <w:r>
        <w:t>)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8">
        <w:r>
          <w:rPr>
            <w:color w:val="0000FF"/>
          </w:rPr>
          <w:t>Порядок</w:t>
        </w:r>
      </w:hyperlink>
      <w:r>
        <w:t xml:space="preserve"> определения объема и предоставления субсидий на возмещение части недополученных доходов ресурсоснабжающим, управляющим организациям и иным исполнителям коммунальных услуг в связи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 (далее - Порядок). Прилагается.</w:t>
      </w:r>
    </w:p>
    <w:p w:rsidR="00CE7A1E" w:rsidRDefault="00CE7A1E">
      <w:pPr>
        <w:pStyle w:val="ConsPlusNormal"/>
        <w:jc w:val="both"/>
      </w:pPr>
      <w:r>
        <w:t xml:space="preserve">(в ред. постановлений Правительства Кировской области от 16.07.2012 </w:t>
      </w:r>
      <w:hyperlink r:id="rId25">
        <w:r>
          <w:rPr>
            <w:color w:val="0000FF"/>
          </w:rPr>
          <w:t>N 162/406</w:t>
        </w:r>
      </w:hyperlink>
      <w:r>
        <w:t xml:space="preserve">, от 15.07.2022 </w:t>
      </w:r>
      <w:hyperlink r:id="rId26">
        <w:r>
          <w:rPr>
            <w:color w:val="0000FF"/>
          </w:rPr>
          <w:t>N 371-П</w:t>
        </w:r>
      </w:hyperlink>
      <w:r>
        <w:t>)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 xml:space="preserve">2. Министерству финансов Кировской области в соответствии с утвержденным </w:t>
      </w:r>
      <w:hyperlink w:anchor="P48">
        <w:r>
          <w:rPr>
            <w:color w:val="0000FF"/>
          </w:rPr>
          <w:t>Порядком</w:t>
        </w:r>
      </w:hyperlink>
      <w:r>
        <w:t xml:space="preserve"> предусматривать в областном бюджете расходы на указанные цели.</w:t>
      </w:r>
    </w:p>
    <w:p w:rsidR="00CE7A1E" w:rsidRDefault="00CE7A1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15.12.2015 N 74/837)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 xml:space="preserve">3. Региональной службе по тарифам Кировской области представлять </w:t>
      </w:r>
      <w:proofErr w:type="gramStart"/>
      <w:r>
        <w:t>в министерство финансов Кировской области в установленные Правительством Кировской области сроки для разработки проекта закона области об областном бюджете на очередной финансовый год</w:t>
      </w:r>
      <w:proofErr w:type="gramEnd"/>
      <w:r>
        <w:t xml:space="preserve"> прогнозный расчет субсидий в соответствии с утвержденным </w:t>
      </w:r>
      <w:hyperlink w:anchor="P48">
        <w:r>
          <w:rPr>
            <w:color w:val="0000FF"/>
          </w:rPr>
          <w:t>Порядком</w:t>
        </w:r>
      </w:hyperlink>
      <w:r>
        <w:t>.</w:t>
      </w:r>
    </w:p>
    <w:p w:rsidR="00CE7A1E" w:rsidRDefault="00CE7A1E">
      <w:pPr>
        <w:pStyle w:val="ConsPlusNormal"/>
        <w:jc w:val="both"/>
      </w:pPr>
      <w:r>
        <w:t xml:space="preserve">(п. 3 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15.12.2015 N 74/837)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 xml:space="preserve">4. Министерству энергетики и жилищно-коммунального хозяйства Кировской области предоставлять субсидии на возмещение части недополученных доходов ресурсоснабжающим, управляющим организациям и иным исполнителям коммунальных услуг в связи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 в соответствии </w:t>
      </w:r>
      <w:r>
        <w:lastRenderedPageBreak/>
        <w:t xml:space="preserve">с утвержденным </w:t>
      </w:r>
      <w:hyperlink w:anchor="P48">
        <w:r>
          <w:rPr>
            <w:color w:val="0000FF"/>
          </w:rPr>
          <w:t>Порядком</w:t>
        </w:r>
      </w:hyperlink>
      <w:r>
        <w:t>.</w:t>
      </w:r>
    </w:p>
    <w:p w:rsidR="00CE7A1E" w:rsidRDefault="00CE7A1E">
      <w:pPr>
        <w:pStyle w:val="ConsPlusNormal"/>
        <w:jc w:val="both"/>
      </w:pPr>
      <w:r>
        <w:t xml:space="preserve">(в ред. постановлений Правительства Кировской области от 16.07.2012 </w:t>
      </w:r>
      <w:hyperlink r:id="rId29">
        <w:r>
          <w:rPr>
            <w:color w:val="0000FF"/>
          </w:rPr>
          <w:t>N 162/406</w:t>
        </w:r>
      </w:hyperlink>
      <w:r>
        <w:t xml:space="preserve">, от 15.12.2015 </w:t>
      </w:r>
      <w:hyperlink r:id="rId30">
        <w:r>
          <w:rPr>
            <w:color w:val="0000FF"/>
          </w:rPr>
          <w:t>N 74/837</w:t>
        </w:r>
      </w:hyperlink>
      <w:r>
        <w:t xml:space="preserve">, от 29.10.2020 </w:t>
      </w:r>
      <w:hyperlink r:id="rId31">
        <w:r>
          <w:rPr>
            <w:color w:val="0000FF"/>
          </w:rPr>
          <w:t>N 552-П</w:t>
        </w:r>
      </w:hyperlink>
      <w:r>
        <w:t xml:space="preserve">, от 15.07.2022 </w:t>
      </w:r>
      <w:hyperlink r:id="rId32">
        <w:r>
          <w:rPr>
            <w:color w:val="0000FF"/>
          </w:rPr>
          <w:t>N 371-П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21.10.2023 </w:t>
      </w:r>
      <w:hyperlink r:id="rId33">
        <w:r>
          <w:rPr>
            <w:color w:val="0000FF"/>
          </w:rPr>
          <w:t>N 563-П</w:t>
        </w:r>
      </w:hyperlink>
      <w:r>
        <w:t>)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заместителя Председателя Правительства Кировской области Жердева А.А.</w:t>
      </w:r>
    </w:p>
    <w:p w:rsidR="00CE7A1E" w:rsidRDefault="00CE7A1E">
      <w:pPr>
        <w:pStyle w:val="ConsPlusNormal"/>
        <w:jc w:val="both"/>
      </w:pPr>
      <w:r>
        <w:t xml:space="preserve">(п. 5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21.10.2023 N 563-П)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>6. Настоящее постановление вступает в силу через десять дней со дня его официального опубликования и распространяется на правоотношения, возникшие с 01.01.2012.</w:t>
      </w:r>
    </w:p>
    <w:p w:rsidR="00CE7A1E" w:rsidRDefault="00CE7A1E">
      <w:pPr>
        <w:pStyle w:val="ConsPlusNormal"/>
        <w:jc w:val="both"/>
      </w:pPr>
    </w:p>
    <w:p w:rsidR="00CE7A1E" w:rsidRDefault="00CE7A1E">
      <w:pPr>
        <w:pStyle w:val="ConsPlusNormal"/>
        <w:jc w:val="right"/>
      </w:pPr>
      <w:r>
        <w:t>Губернатор -</w:t>
      </w:r>
    </w:p>
    <w:p w:rsidR="00CE7A1E" w:rsidRDefault="00CE7A1E">
      <w:pPr>
        <w:pStyle w:val="ConsPlusNormal"/>
        <w:jc w:val="right"/>
      </w:pPr>
      <w:r>
        <w:t>Председатель Правительства</w:t>
      </w:r>
    </w:p>
    <w:p w:rsidR="00CE7A1E" w:rsidRDefault="00CE7A1E">
      <w:pPr>
        <w:pStyle w:val="ConsPlusNormal"/>
        <w:jc w:val="right"/>
      </w:pPr>
      <w:r>
        <w:t>Кировской области</w:t>
      </w:r>
    </w:p>
    <w:p w:rsidR="00CE7A1E" w:rsidRDefault="00CE7A1E">
      <w:pPr>
        <w:pStyle w:val="ConsPlusNormal"/>
        <w:jc w:val="right"/>
      </w:pPr>
      <w:r>
        <w:t>Н.Ю.БЕЛЫХ</w:t>
      </w:r>
    </w:p>
    <w:p w:rsidR="00CE7A1E" w:rsidRDefault="00CE7A1E">
      <w:pPr>
        <w:pStyle w:val="ConsPlusNormal"/>
        <w:jc w:val="both"/>
      </w:pPr>
    </w:p>
    <w:p w:rsidR="00CE7A1E" w:rsidRDefault="00CE7A1E">
      <w:pPr>
        <w:pStyle w:val="ConsPlusNormal"/>
        <w:jc w:val="both"/>
      </w:pPr>
    </w:p>
    <w:p w:rsidR="00CE7A1E" w:rsidRDefault="00CE7A1E">
      <w:pPr>
        <w:pStyle w:val="ConsPlusNormal"/>
        <w:jc w:val="both"/>
      </w:pPr>
    </w:p>
    <w:p w:rsidR="00CE7A1E" w:rsidRDefault="00CE7A1E">
      <w:pPr>
        <w:pStyle w:val="ConsPlusNormal"/>
        <w:jc w:val="both"/>
      </w:pPr>
    </w:p>
    <w:p w:rsidR="00CE7A1E" w:rsidRDefault="00CE7A1E">
      <w:pPr>
        <w:pStyle w:val="ConsPlusNormal"/>
        <w:jc w:val="both"/>
      </w:pPr>
    </w:p>
    <w:p w:rsidR="00CE7A1E" w:rsidRDefault="00CE7A1E">
      <w:pPr>
        <w:pStyle w:val="ConsPlusNormal"/>
        <w:jc w:val="right"/>
        <w:outlineLvl w:val="0"/>
      </w:pPr>
      <w:r>
        <w:t>Утвержден</w:t>
      </w:r>
    </w:p>
    <w:p w:rsidR="00CE7A1E" w:rsidRDefault="00CE7A1E">
      <w:pPr>
        <w:pStyle w:val="ConsPlusNormal"/>
        <w:jc w:val="right"/>
      </w:pPr>
      <w:r>
        <w:t>постановлением</w:t>
      </w:r>
    </w:p>
    <w:p w:rsidR="00CE7A1E" w:rsidRDefault="00CE7A1E">
      <w:pPr>
        <w:pStyle w:val="ConsPlusNormal"/>
        <w:jc w:val="right"/>
      </w:pPr>
      <w:r>
        <w:t>Правительства области</w:t>
      </w:r>
    </w:p>
    <w:p w:rsidR="00CE7A1E" w:rsidRDefault="00CE7A1E">
      <w:pPr>
        <w:pStyle w:val="ConsPlusNormal"/>
        <w:jc w:val="right"/>
      </w:pPr>
      <w:r>
        <w:t>от 20 марта 2012 г. N 144/146</w:t>
      </w:r>
    </w:p>
    <w:p w:rsidR="00CE7A1E" w:rsidRDefault="00CE7A1E">
      <w:pPr>
        <w:pStyle w:val="ConsPlusNormal"/>
        <w:jc w:val="both"/>
      </w:pPr>
    </w:p>
    <w:p w:rsidR="00CE7A1E" w:rsidRDefault="00CE7A1E">
      <w:pPr>
        <w:pStyle w:val="ConsPlusTitle"/>
        <w:jc w:val="center"/>
      </w:pPr>
      <w:bookmarkStart w:id="0" w:name="P48"/>
      <w:bookmarkEnd w:id="0"/>
      <w:r>
        <w:t>ПОРЯДОК</w:t>
      </w:r>
    </w:p>
    <w:p w:rsidR="00CE7A1E" w:rsidRDefault="00CE7A1E">
      <w:pPr>
        <w:pStyle w:val="ConsPlusTitle"/>
        <w:jc w:val="center"/>
      </w:pPr>
      <w:r>
        <w:t>ОПРЕДЕЛЕНИЯ ОБЪЕМА И ПРЕДОСТАВЛЕНИЯ СУБСИДИЙ НА ВОЗМЕЩЕНИЕ</w:t>
      </w:r>
    </w:p>
    <w:p w:rsidR="00CE7A1E" w:rsidRDefault="00CE7A1E">
      <w:pPr>
        <w:pStyle w:val="ConsPlusTitle"/>
        <w:jc w:val="center"/>
      </w:pPr>
      <w:r>
        <w:t>ЧАСТИ НЕДОПОЛУЧЕННЫХ ДОХОДОВ РЕСУРСОСНАБЖАЮЩИМ, УПРАВЛЯЮЩИМ</w:t>
      </w:r>
    </w:p>
    <w:p w:rsidR="00CE7A1E" w:rsidRDefault="00CE7A1E">
      <w:pPr>
        <w:pStyle w:val="ConsPlusTitle"/>
        <w:jc w:val="center"/>
      </w:pPr>
      <w:r>
        <w:t>ОРГАНИЗАЦИЯМ И ИНЫМ ИСПОЛНИТЕЛЯМ КОММУНАЛЬНЫХ УСЛУГ В СВЯЗИ</w:t>
      </w:r>
    </w:p>
    <w:p w:rsidR="00CE7A1E" w:rsidRDefault="00CE7A1E">
      <w:pPr>
        <w:pStyle w:val="ConsPlusTitle"/>
        <w:jc w:val="center"/>
      </w:pPr>
      <w:r>
        <w:t>С ПЕРЕСМОТРОМ РАЗМЕРА ПОДЛЕЖАЩЕЙ ВНЕСЕНИЮ ПЛАТЫ ГРАЖДАН</w:t>
      </w:r>
    </w:p>
    <w:p w:rsidR="00CE7A1E" w:rsidRDefault="00CE7A1E">
      <w:pPr>
        <w:pStyle w:val="ConsPlusTitle"/>
        <w:jc w:val="center"/>
      </w:pPr>
      <w:r>
        <w:t>ЗА КОММУНАЛЬНЫЕ УСЛУГИ ПРИ ПРИВЕДЕНИИ В СООТВЕТСТВИЕ</w:t>
      </w:r>
    </w:p>
    <w:p w:rsidR="00CE7A1E" w:rsidRDefault="00CE7A1E">
      <w:pPr>
        <w:pStyle w:val="ConsPlusTitle"/>
        <w:jc w:val="center"/>
      </w:pPr>
      <w:proofErr w:type="gramStart"/>
      <w:r>
        <w:t>С</w:t>
      </w:r>
      <w:proofErr w:type="gramEnd"/>
      <w:r>
        <w:t xml:space="preserve"> УТВЕРЖДЕННЫМИ В УСТАНОВЛЕННОМ ПОРЯДКЕ</w:t>
      </w:r>
    </w:p>
    <w:p w:rsidR="00CE7A1E" w:rsidRDefault="00CE7A1E">
      <w:pPr>
        <w:pStyle w:val="ConsPlusTitle"/>
        <w:jc w:val="center"/>
      </w:pPr>
      <w:r>
        <w:t>ПРЕДЕЛЬНЫМИ ИНДЕКСАМИ</w:t>
      </w:r>
    </w:p>
    <w:p w:rsidR="00CE7A1E" w:rsidRDefault="00CE7A1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E7A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A1E" w:rsidRDefault="00CE7A1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A1E" w:rsidRDefault="00CE7A1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E7A1E" w:rsidRDefault="00CE7A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7A1E" w:rsidRDefault="00CE7A1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Кировской области</w:t>
            </w:r>
            <w:proofErr w:type="gramEnd"/>
          </w:p>
          <w:p w:rsidR="00CE7A1E" w:rsidRDefault="00CE7A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29.10.2020 </w:t>
            </w:r>
            <w:hyperlink r:id="rId35">
              <w:r>
                <w:rPr>
                  <w:color w:val="0000FF"/>
                </w:rPr>
                <w:t>N 552-П</w:t>
              </w:r>
            </w:hyperlink>
            <w:r>
              <w:rPr>
                <w:color w:val="392C69"/>
              </w:rPr>
              <w:t xml:space="preserve">, от 15.07.2022 </w:t>
            </w:r>
            <w:hyperlink r:id="rId36">
              <w:r>
                <w:rPr>
                  <w:color w:val="0000FF"/>
                </w:rPr>
                <w:t>N 371-П</w:t>
              </w:r>
            </w:hyperlink>
            <w:r>
              <w:rPr>
                <w:color w:val="392C69"/>
              </w:rPr>
              <w:t xml:space="preserve">, от 21.10.2023 </w:t>
            </w:r>
            <w:hyperlink r:id="rId37">
              <w:r>
                <w:rPr>
                  <w:color w:val="0000FF"/>
                </w:rPr>
                <w:t>N 563-П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A1E" w:rsidRDefault="00CE7A1E">
            <w:pPr>
              <w:pStyle w:val="ConsPlusNormal"/>
            </w:pPr>
          </w:p>
        </w:tc>
      </w:tr>
    </w:tbl>
    <w:p w:rsidR="00CE7A1E" w:rsidRDefault="00CE7A1E">
      <w:pPr>
        <w:pStyle w:val="ConsPlusNormal"/>
        <w:jc w:val="both"/>
      </w:pPr>
    </w:p>
    <w:p w:rsidR="00CE7A1E" w:rsidRDefault="00CE7A1E">
      <w:pPr>
        <w:pStyle w:val="ConsPlusTitle"/>
        <w:ind w:firstLine="540"/>
        <w:jc w:val="both"/>
        <w:outlineLvl w:val="1"/>
      </w:pPr>
      <w:r>
        <w:t>1. Общие положения.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 xml:space="preserve">1.1. </w:t>
      </w:r>
      <w:proofErr w:type="gramStart"/>
      <w:r>
        <w:t>Порядок определения объема и предоставления субсидий на возмещение части недополученных доходов ресурсоснабжающим, управляющим организациям и иным исполнителям коммунальных услуг в связи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 (далее - Порядок) определяет цели, условия и порядок определения объема и предоставления субсидий на возмещение части недополученных доходов ресурсоснабжающим</w:t>
      </w:r>
      <w:proofErr w:type="gramEnd"/>
      <w:r>
        <w:t xml:space="preserve">, </w:t>
      </w:r>
      <w:proofErr w:type="gramStart"/>
      <w:r>
        <w:t>управляющим организациям и иным исполнителям коммунальных услуг в связи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 (далее - субсидии), требования к отчетности, а также требования об осуществлении контроля (мониторинга) за соблюдением условий и порядка предоставления субсидий и ответственности за их нарушение.</w:t>
      </w:r>
      <w:proofErr w:type="gramEnd"/>
    </w:p>
    <w:p w:rsidR="00CE7A1E" w:rsidRDefault="00CE7A1E">
      <w:pPr>
        <w:pStyle w:val="ConsPlusNormal"/>
        <w:jc w:val="both"/>
      </w:pPr>
      <w:r>
        <w:t xml:space="preserve">(п. 1.1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15.07.2022 N 371-П)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lastRenderedPageBreak/>
        <w:t>1.2. Предоставление субсидий осуществляется министерством энергетики и жилищно-коммунального хозяйства Кировской области (далее - министерство).</w:t>
      </w:r>
    </w:p>
    <w:p w:rsidR="00CE7A1E" w:rsidRDefault="00CE7A1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1.2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21.10.2023 N 563-П)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Получателями субсидий являются ресурсоснабжающие, управляющие организации и иные исполнители коммунальных услуг (далее - организация), осуществляющие предоставление коммунальных услуг потребителям (поставку коммунальных ресурсов исполнителям коммунальных услуг) по тарифам, установленным тарифным решением, принятым региональной службой по тарифам Кировской области (далее - РСТ Кировской области), или ценам, определенным в рамках установленного РСТ Кировской области в ценовой зоне теплоснабжения предельного уровня цены на тепловую энергию (мощность</w:t>
      </w:r>
      <w:proofErr w:type="gramEnd"/>
      <w:r>
        <w:t>) (далее - цены), с учетом предельного уровня платы граждан за соответствующие коммунальные услуги.</w:t>
      </w:r>
    </w:p>
    <w:p w:rsidR="00CE7A1E" w:rsidRDefault="00CE7A1E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15.07.2022 N 371-П)</w:t>
      </w:r>
    </w:p>
    <w:p w:rsidR="00CE7A1E" w:rsidRDefault="00CE7A1E">
      <w:pPr>
        <w:pStyle w:val="ConsPlusNormal"/>
        <w:spacing w:before="220"/>
        <w:ind w:firstLine="540"/>
        <w:jc w:val="both"/>
      </w:pPr>
      <w:bookmarkStart w:id="1" w:name="P67"/>
      <w:bookmarkEnd w:id="1"/>
      <w:r>
        <w:t xml:space="preserve">1.4. </w:t>
      </w:r>
      <w:proofErr w:type="gramStart"/>
      <w:r>
        <w:t xml:space="preserve">Целью предоставления субсидий является возмещение организациям части недополученных доходов, связанных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индексами, в рамках реализации государственной </w:t>
      </w:r>
      <w:hyperlink r:id="rId41">
        <w:r>
          <w:rPr>
            <w:color w:val="0000FF"/>
          </w:rPr>
          <w:t>программы</w:t>
        </w:r>
      </w:hyperlink>
      <w:r>
        <w:t xml:space="preserve"> Кировской области "Развитие жилищно-коммунального комплекса и повышение энергетической эффективности", утвержденной постановлением Правительства Кировской области от 30.12.2019 N 756-П "Об утверждении государственной программы Кировской области</w:t>
      </w:r>
      <w:proofErr w:type="gramEnd"/>
      <w:r>
        <w:t xml:space="preserve"> "Развитие жилищно-коммунального комплекса и повышение энергетической эффективности".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 xml:space="preserve">1.5. Субсидии предоставляются организациям, включенным в утвержденный министерством перечень ресурсоснабжающих, управляющих организаций и иных исполнителей коммунальных услуг, имеющих право на получение субсидии (далее - перечень). В перечень включаются организации, соответствующие условиям предоставления субсидии, установленным </w:t>
      </w:r>
      <w:hyperlink w:anchor="P76">
        <w:r>
          <w:rPr>
            <w:color w:val="0000FF"/>
          </w:rPr>
          <w:t>подпунктами 2.1.1</w:t>
        </w:r>
      </w:hyperlink>
      <w:r>
        <w:t xml:space="preserve"> - </w:t>
      </w:r>
      <w:hyperlink w:anchor="P79">
        <w:r>
          <w:rPr>
            <w:color w:val="0000FF"/>
          </w:rPr>
          <w:t>2.1.3 пункта 2.1</w:t>
        </w:r>
      </w:hyperlink>
      <w:r>
        <w:t xml:space="preserve"> настоящего Порядка. Организациям, включенным в текущем финансовом году в перечень и не получившим субсидии в текущем финансовом году, субсидии предоставляются в следующем финансовом году.</w:t>
      </w:r>
    </w:p>
    <w:p w:rsidR="00CE7A1E" w:rsidRDefault="00CE7A1E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15.07.2022 N 371-П)</w:t>
      </w:r>
    </w:p>
    <w:p w:rsidR="00CE7A1E" w:rsidRDefault="00CE7A1E">
      <w:pPr>
        <w:pStyle w:val="ConsPlusNormal"/>
        <w:spacing w:before="220"/>
        <w:ind w:firstLine="540"/>
        <w:jc w:val="both"/>
      </w:pPr>
      <w:hyperlink w:anchor="P219">
        <w:r>
          <w:rPr>
            <w:color w:val="0000FF"/>
          </w:rPr>
          <w:t>Порядок</w:t>
        </w:r>
      </w:hyperlink>
      <w:r>
        <w:t xml:space="preserve"> формирования перечня ресурсоснабжающих, управляющих организаций и иных исполнителей коммунальных услуг, имеющих право на получение субсидии (далее - Порядок формирования перечня), приведен в приложении.</w:t>
      </w:r>
    </w:p>
    <w:p w:rsidR="00CE7A1E" w:rsidRDefault="00CE7A1E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15.07.2022 N 371-П)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>1.6. Сведения о субсидиях размещаются на едином портале бюджетной системы Российской Федерации в информационно-телекоммуникационной сети "Интернет" в разделе "Бюджет" не позднее 15-го рабочего дня, следующего за днем принятия закона Кировской области об областном бюджете (закона Кировской области о внесении изменений в закон Кировской области об областном бюджете).</w:t>
      </w:r>
    </w:p>
    <w:p w:rsidR="00CE7A1E" w:rsidRDefault="00CE7A1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1.6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21.10.2023 N 563-П)</w:t>
      </w:r>
    </w:p>
    <w:p w:rsidR="00CE7A1E" w:rsidRDefault="00CE7A1E">
      <w:pPr>
        <w:pStyle w:val="ConsPlusTitle"/>
        <w:spacing w:before="220"/>
        <w:ind w:firstLine="540"/>
        <w:jc w:val="both"/>
        <w:outlineLvl w:val="1"/>
      </w:pPr>
      <w:r>
        <w:t>2. Условия и порядок предоставления субсидий.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>2.1. Субсидии предоставляются организациям при следующих условиях:</w:t>
      </w:r>
    </w:p>
    <w:p w:rsidR="00CE7A1E" w:rsidRDefault="00CE7A1E">
      <w:pPr>
        <w:pStyle w:val="ConsPlusNormal"/>
        <w:spacing w:before="220"/>
        <w:ind w:firstLine="540"/>
        <w:jc w:val="both"/>
      </w:pPr>
      <w:bookmarkStart w:id="2" w:name="P76"/>
      <w:bookmarkEnd w:id="2"/>
      <w:r>
        <w:t>2.1.1. Наличие у организаций заключенных в соответствии с действующим законодательством договоров с населением и (или) с исполнителями коммунальных услуг на предоставление коммунальных услуг населению, поставку коммунальных ресурсов, действующих на момент подачи документов на предоставление субсидии и (или) документов, подтверждающих фактическое предоставление коммунальных услуг (поставку коммунальных ресурсов).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lastRenderedPageBreak/>
        <w:t>2.1.2. Предоставление коммунальных услуг, поставка коммунальных ресурсов по тарифам или ценам с учетом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 и нормативными правовыми актами органов местного самоуправления муниципальных образований Кировской области (далее - органы местного самоуправления).</w:t>
      </w:r>
    </w:p>
    <w:p w:rsidR="00CE7A1E" w:rsidRDefault="00CE7A1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15.07.2022 N 371-П)</w:t>
      </w:r>
    </w:p>
    <w:p w:rsidR="00CE7A1E" w:rsidRDefault="00CE7A1E">
      <w:pPr>
        <w:pStyle w:val="ConsPlusNormal"/>
        <w:spacing w:before="220"/>
        <w:ind w:firstLine="540"/>
        <w:jc w:val="both"/>
      </w:pPr>
      <w:bookmarkStart w:id="3" w:name="P79"/>
      <w:bookmarkEnd w:id="3"/>
      <w:r>
        <w:t xml:space="preserve">2.1.3. Соответствие организаций на 1-е число месяца представления документов, предусмотренных </w:t>
      </w:r>
      <w:hyperlink w:anchor="P248">
        <w:r>
          <w:rPr>
            <w:color w:val="0000FF"/>
          </w:rPr>
          <w:t>пунктом 6</w:t>
        </w:r>
      </w:hyperlink>
      <w:r>
        <w:t xml:space="preserve"> Порядка формирования перечня, следующим требованиям:</w:t>
      </w:r>
    </w:p>
    <w:p w:rsidR="00CE7A1E" w:rsidRDefault="00CE7A1E">
      <w:pPr>
        <w:pStyle w:val="ConsPlusNormal"/>
        <w:spacing w:before="220"/>
        <w:ind w:firstLine="540"/>
        <w:jc w:val="both"/>
      </w:pPr>
      <w:proofErr w:type="gramStart"/>
      <w:r>
        <w:t>организации не являются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</w:t>
      </w:r>
      <w:proofErr w:type="gramEnd"/>
      <w:r>
        <w:t xml:space="preserve"> совокупности превышает 25% (если иное не предусмотрено законодательством Российской Федерации);</w:t>
      </w:r>
    </w:p>
    <w:p w:rsidR="00CE7A1E" w:rsidRDefault="00CE7A1E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21.10.2023 N 563-П)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 xml:space="preserve">организации не получают средства из областного бюджета в соответствии с иными нормативными правовыми актами Кировской области на цели, указанные в </w:t>
      </w:r>
      <w:hyperlink w:anchor="P67">
        <w:r>
          <w:rPr>
            <w:color w:val="0000FF"/>
          </w:rPr>
          <w:t>пункте 1.4</w:t>
        </w:r>
      </w:hyperlink>
      <w:r>
        <w:t xml:space="preserve"> настоящего Порядка;</w:t>
      </w:r>
    </w:p>
    <w:p w:rsidR="00CE7A1E" w:rsidRDefault="00CE7A1E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15.07.2022 N 371-П)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>организации не находятся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CE7A1E" w:rsidRDefault="00CE7A1E">
      <w:pPr>
        <w:pStyle w:val="ConsPlusNormal"/>
        <w:jc w:val="both"/>
      </w:pPr>
      <w:r>
        <w:t xml:space="preserve">(абзац введен </w:t>
      </w:r>
      <w:hyperlink r:id="rId48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15.07.2022 N 371-П)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>2.1.4. Включение организации в перечень.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 xml:space="preserve">2.1.5. </w:t>
      </w:r>
      <w:proofErr w:type="gramStart"/>
      <w:r>
        <w:t>Заключение с министерством соглашения о предоставлении субсидии на возмещение части недополученных доходов ресурсоснабжающим, управляющим организациям и иным исполнителям коммунальных услуг в связи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 (далее - соглашение о предоставлении субсидии), предусматривающего в том числе:</w:t>
      </w:r>
      <w:proofErr w:type="gramEnd"/>
    </w:p>
    <w:p w:rsidR="00CE7A1E" w:rsidRDefault="00CE7A1E">
      <w:pPr>
        <w:pStyle w:val="ConsPlusNormal"/>
        <w:spacing w:before="220"/>
        <w:ind w:firstLine="540"/>
        <w:jc w:val="both"/>
      </w:pPr>
      <w:r>
        <w:t>значение достигнутого результата предоставления субсидии;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>условие о согласовании новых условий соглашения о предоставлении субсидии или о расторжении соглашения о предоставлении субсидии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субсидии;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 xml:space="preserve">согласие организации на осуществление министерством проверки соблюдения организацией условий и порядка предоставления субсидий, в том числе в части достижения результата предоставления субсидии, а также органами государственного финансового контроля - проверки соблюдения организацией условий и порядка предоставления субсидий в соответствии со </w:t>
      </w:r>
      <w:hyperlink r:id="rId49">
        <w:r>
          <w:rPr>
            <w:color w:val="0000FF"/>
          </w:rPr>
          <w:t>статьями 268.1</w:t>
        </w:r>
      </w:hyperlink>
      <w:r>
        <w:t xml:space="preserve"> и </w:t>
      </w:r>
      <w:hyperlink r:id="rId50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CE7A1E" w:rsidRDefault="00CE7A1E">
      <w:pPr>
        <w:pStyle w:val="ConsPlusNormal"/>
        <w:jc w:val="both"/>
      </w:pPr>
      <w:r>
        <w:t xml:space="preserve">(пп. 2.1.5 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21.10.2023 N 563-П)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 xml:space="preserve">2.1.6. Исключен. - </w:t>
      </w:r>
      <w:hyperlink r:id="rId52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15.07.2022 N 371-П.</w:t>
      </w:r>
    </w:p>
    <w:p w:rsidR="00CE7A1E" w:rsidRDefault="00CE7A1E">
      <w:pPr>
        <w:pStyle w:val="ConsPlusNormal"/>
        <w:spacing w:before="220"/>
        <w:ind w:firstLine="540"/>
        <w:jc w:val="both"/>
      </w:pPr>
      <w:bookmarkStart w:id="4" w:name="P93"/>
      <w:bookmarkEnd w:id="4"/>
      <w:r>
        <w:lastRenderedPageBreak/>
        <w:t>2.2. Министерство разрабатывает типовой проект соглашения о предоставлении субсидии в соответствии с типовой формой, установленной министерством финансов Кировской области, типовой проект дополнительного соглашения к соглашению о предоставлении субсидии. Типовой проект соглашения о предоставлении субсидии, дополнительного соглашения к нему подлежат опубликованию на официальном сайте министерства в информационно-телекоммуникационной сети "Интернет" до 1 марта текущего финансового года.</w:t>
      </w:r>
    </w:p>
    <w:p w:rsidR="00CE7A1E" w:rsidRDefault="00CE7A1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15.07.2022 N 371-П)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>В течение 10 рабочих дней со дня получения уведомления министерства о включении в перечень организация заполняет и подписывает в двух экземплярах типовой проект соглашения о предоставлении субсидии и направляет его в министерство посредством почтовой, курьерской связи или нарочно для заключения соглашения.</w:t>
      </w:r>
    </w:p>
    <w:p w:rsidR="00CE7A1E" w:rsidRDefault="00CE7A1E">
      <w:pPr>
        <w:pStyle w:val="ConsPlusNormal"/>
        <w:spacing w:before="220"/>
        <w:ind w:firstLine="540"/>
        <w:jc w:val="both"/>
      </w:pPr>
      <w:proofErr w:type="gramStart"/>
      <w:r>
        <w:t xml:space="preserve">В случае, указанном в </w:t>
      </w:r>
      <w:hyperlink w:anchor="P148">
        <w:r>
          <w:rPr>
            <w:color w:val="0000FF"/>
          </w:rPr>
          <w:t>пункте 2.11</w:t>
        </w:r>
      </w:hyperlink>
      <w:r>
        <w:t xml:space="preserve"> настоящего Порядка, организация вместе с проектом соглашения представляет в министерство заверенную руководителем (уполномоченным представителем) организации копию договора на оказание услуг по начислению, сбору и перечислению платежей за коммунальные услуги, заключенного с иной организацией, на счет которой будет осуществляться перечисление субсидий, содержащего положения о перечислении субсидий на счет данной организации с целью дальнейшего перечисления их</w:t>
      </w:r>
      <w:proofErr w:type="gramEnd"/>
      <w:r>
        <w:t xml:space="preserve"> ресурсоснабжающим организациям.</w:t>
      </w:r>
    </w:p>
    <w:p w:rsidR="00CE7A1E" w:rsidRDefault="00CE7A1E">
      <w:pPr>
        <w:pStyle w:val="ConsPlusNormal"/>
        <w:spacing w:before="220"/>
        <w:ind w:firstLine="540"/>
        <w:jc w:val="both"/>
      </w:pPr>
      <w:bookmarkStart w:id="5" w:name="P97"/>
      <w:bookmarkEnd w:id="5"/>
      <w:r>
        <w:t>2.3. Соглашения о предоставлении субсидии заключаются на текущий финансовый год в пределах доведенных министерству лимитов бюджетных обязательств на текущий финансовый год. При изменении бюджетных ассигнований на данные цели в соглашения о предоставлении субсидии могут быть внесены соответствующие изменения. Изменения соглашений о предоставлении субсидии осуществляются по соглашению сторон и оформляются в виде дополнительных соглашений к соглашениям о предоставлении субсидии.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54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15.07.2022 N 371-П.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>Министерство заключает с организацией соглашение о предоставлении субсидии, дополнительное соглашение к нему и регистрирует их в течение 10 рабочих дней со дня получения проекта соглашения о предоставлении субсидии, дополнительного соглашения к нему, подписанных руководителем (уполномоченным представителем) организации.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>Министерство в течение 5 рабочих дней с момента регистрации соглашения о предоставлении субсидии, дополнительного соглашения к нему уведомляет организацию о заключении соглашения о предоставлении субсидии, дополнительного соглашения к нему и необходимости получения одного экземпляра соглашения о предоставлении субсидии, дополнительного соглашения к нему в помещении министерства. Уведомление направляется по адресу электронной почты, указанному в соглашении о предоставлении субсидии, либо заказным письмом с уведомлением о вручении (в случае отсутствия адреса электронной почты). Один экземпляр соглашения о предоставлении субсидии, дополнительного соглашения к нему выдается руководителю (уполномоченному представителю) организации под подпись.</w:t>
      </w:r>
    </w:p>
    <w:p w:rsidR="00CE7A1E" w:rsidRDefault="00CE7A1E">
      <w:pPr>
        <w:pStyle w:val="ConsPlusNormal"/>
        <w:spacing w:before="220"/>
        <w:ind w:firstLine="540"/>
        <w:jc w:val="both"/>
      </w:pPr>
      <w:bookmarkStart w:id="6" w:name="P101"/>
      <w:bookmarkEnd w:id="6"/>
      <w:r>
        <w:t>2.4. Расчетным периодом для определения размера субсидии является календарный месяц.</w:t>
      </w:r>
    </w:p>
    <w:p w:rsidR="00CE7A1E" w:rsidRDefault="00CE7A1E">
      <w:pPr>
        <w:pStyle w:val="ConsPlusNormal"/>
        <w:spacing w:before="220"/>
        <w:ind w:firstLine="540"/>
        <w:jc w:val="both"/>
      </w:pPr>
      <w:bookmarkStart w:id="7" w:name="P102"/>
      <w:bookmarkEnd w:id="7"/>
      <w:r>
        <w:t xml:space="preserve">Для получения субсидии за расчетный период организация представляет в министерство документы, указанные в </w:t>
      </w:r>
      <w:hyperlink w:anchor="P108">
        <w:r>
          <w:rPr>
            <w:color w:val="0000FF"/>
          </w:rPr>
          <w:t>пункте 2.5</w:t>
        </w:r>
      </w:hyperlink>
      <w:r>
        <w:t xml:space="preserve"> настоящего Порядка (далее - документы для получения субсидии), ежемесячно, в срок до 15-го числа месяца, следующего за отчетным месяцем (либо последним из отчетных месяцев по решению организации одновременно за несколько расчетных периодов (отчетных месяцев)).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 xml:space="preserve">Документы для получения субсидии за расчетный период, представленные организацией позднее 15-го числа месяца, следующего за отчетным месяцем, проверяются министерством в </w:t>
      </w:r>
      <w:r>
        <w:lastRenderedPageBreak/>
        <w:t xml:space="preserve">порядке, предусмотренном </w:t>
      </w:r>
      <w:hyperlink w:anchor="P124">
        <w:r>
          <w:rPr>
            <w:color w:val="0000FF"/>
          </w:rPr>
          <w:t>пунктом 2.6</w:t>
        </w:r>
      </w:hyperlink>
      <w:r>
        <w:t xml:space="preserve"> настоящего Порядка, одновременно с документами для получения субсидии, представленными в министерство за следующий расчетный период с соблюдением сроков, установленных </w:t>
      </w:r>
      <w:hyperlink w:anchor="P102">
        <w:r>
          <w:rPr>
            <w:color w:val="0000FF"/>
          </w:rPr>
          <w:t>абзацем вторым пункта 2.4</w:t>
        </w:r>
      </w:hyperlink>
      <w:r>
        <w:t xml:space="preserve"> настоящего Порядка.</w:t>
      </w:r>
    </w:p>
    <w:p w:rsidR="00CE7A1E" w:rsidRDefault="00CE7A1E">
      <w:pPr>
        <w:pStyle w:val="ConsPlusNormal"/>
        <w:spacing w:before="220"/>
        <w:ind w:firstLine="540"/>
        <w:jc w:val="both"/>
      </w:pPr>
      <w:bookmarkStart w:id="8" w:name="P104"/>
      <w:bookmarkEnd w:id="8"/>
      <w:proofErr w:type="gramStart"/>
      <w:r>
        <w:t xml:space="preserve">Документы для получения субсидии за предшествующие текущему финансовому году годы, но не более чем за период, равный трем годам, предшествующим началу года представления документов для включения организации в перечень или для внесения изменений в сведения о ней, содержащиеся в перечне, представляются организацией в министерство в сроки, установленные </w:t>
      </w:r>
      <w:hyperlink w:anchor="P230">
        <w:r>
          <w:rPr>
            <w:color w:val="0000FF"/>
          </w:rPr>
          <w:t>пунктом 2</w:t>
        </w:r>
      </w:hyperlink>
      <w:r>
        <w:t xml:space="preserve"> Порядка формирования перечня.</w:t>
      </w:r>
      <w:proofErr w:type="gramEnd"/>
    </w:p>
    <w:p w:rsidR="00CE7A1E" w:rsidRDefault="00CE7A1E">
      <w:pPr>
        <w:pStyle w:val="ConsPlusNormal"/>
        <w:spacing w:before="220"/>
        <w:ind w:firstLine="540"/>
        <w:jc w:val="both"/>
      </w:pPr>
      <w:r>
        <w:t>Датой представления документов для получения субсидии считается дата их поступления в министерство.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>Документы для получения субсидии, принятые от представителя организации, поступившие по почте или доставленные курьером, регистрируются в день их поступления в министерство.</w:t>
      </w:r>
    </w:p>
    <w:p w:rsidR="00CE7A1E" w:rsidRDefault="00CE7A1E">
      <w:pPr>
        <w:pStyle w:val="ConsPlusNormal"/>
        <w:jc w:val="both"/>
      </w:pPr>
      <w:r>
        <w:t xml:space="preserve">(п. 2.4 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21.10.2023 N 563-П)</w:t>
      </w:r>
    </w:p>
    <w:p w:rsidR="00CE7A1E" w:rsidRDefault="00CE7A1E">
      <w:pPr>
        <w:pStyle w:val="ConsPlusNormal"/>
        <w:spacing w:before="220"/>
        <w:ind w:firstLine="540"/>
        <w:jc w:val="both"/>
      </w:pPr>
      <w:bookmarkStart w:id="9" w:name="P108"/>
      <w:bookmarkEnd w:id="9"/>
      <w:r>
        <w:t>2.5. Для получения субсидии за расчетный период организации представляют в министерство: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>расчет субсидии за расчетный период по утвержденной министерством форме;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>справочную информацию об объеме отпущенных в расчетном периоде населению коммунальных услуг по видам коммунальных услуг по утвержденной министерством форме;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>заверенную руководителем (уполномоченным представителем) организации копию счета (счета-фактуры) и (или) акта выполненных работ ресурсоснабжающей организации, подтверждающего фактический отпуск коммунального ресурса управляющим организациям и иным исполнителям коммунальных услуг;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 xml:space="preserve">данные </w:t>
      </w:r>
      <w:proofErr w:type="gramStart"/>
      <w:r>
        <w:t>по начислению населению платы за коммунальные услуги в расчетном периоде с разбивкой по многоквартирным домам</w:t>
      </w:r>
      <w:proofErr w:type="gramEnd"/>
      <w:r>
        <w:t xml:space="preserve"> и жилым домам, представляемые на электронном носителе в табличной форме в формате xls или xlsx, которые должны содержать информацию: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>об адресе многоквартирного дома (жилого дома);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>о степени благоустройства дома;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>о тарифах (ценах) и нормативах, в соответствии с которыми осуществляется начисление платы за коммунальные услуги;</w:t>
      </w:r>
    </w:p>
    <w:p w:rsidR="00CE7A1E" w:rsidRDefault="00CE7A1E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15.07.2022 N 371-П)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>о количестве граждан, проживающих в жилых помещениях, не оборудованных индивидуальными приборами учета;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>об объемах коммунальных услуг, предоставленных потребителям в жилых помещениях;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>об объемах коммунальных услуг (ресурсов), потребленных при содержании общего имущества в многоквартирном доме;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>о произведенных перерасчетах.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>В случае выставления ресурсоснабжающей организацией исполнителю коммунальных услуг корректировочного счета-фактуры и (или) уточненного акта выполненных работ организации направляют в министерство заверенную руководителем (уполномоченным представителем) организации копию такого счета-фактуры и (или) акта выполненных работ.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lastRenderedPageBreak/>
        <w:t>Для получения субсидии за декабрь текущего финансового года организация дополнительно представляет в министерство отчет о достижении значения результата предоставления субсидии в соответствующем финансовом году.</w:t>
      </w:r>
    </w:p>
    <w:p w:rsidR="00CE7A1E" w:rsidRDefault="00CE7A1E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21.10.2023 N 563-П)</w:t>
      </w:r>
    </w:p>
    <w:p w:rsidR="00CE7A1E" w:rsidRDefault="00CE7A1E">
      <w:pPr>
        <w:pStyle w:val="ConsPlusNormal"/>
        <w:spacing w:before="220"/>
        <w:ind w:firstLine="540"/>
        <w:jc w:val="both"/>
      </w:pPr>
      <w:bookmarkStart w:id="10" w:name="P124"/>
      <w:bookmarkEnd w:id="10"/>
      <w:r>
        <w:t xml:space="preserve">2.6. В течение 20 рабочих дней со дня окончания срока приема документов для получения субсидии, установленного </w:t>
      </w:r>
      <w:hyperlink w:anchor="P102">
        <w:r>
          <w:rPr>
            <w:color w:val="0000FF"/>
          </w:rPr>
          <w:t>абзацем вторым пункта 2.4</w:t>
        </w:r>
      </w:hyperlink>
      <w:r>
        <w:t xml:space="preserve"> настоящего Порядка, министерство осуществляет проверку представленных документов для получения субсидии на предмет комплектности, соответствия требованиям, установленным </w:t>
      </w:r>
      <w:hyperlink w:anchor="P108">
        <w:r>
          <w:rPr>
            <w:color w:val="0000FF"/>
          </w:rPr>
          <w:t>пунктом 2.5</w:t>
        </w:r>
      </w:hyperlink>
      <w:r>
        <w:t xml:space="preserve"> настоящего Порядка, достоверности содержащихся в них сведений, проводит проверку расчета размера субсидии.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 xml:space="preserve">Проверка представленных документов для получения субсидии за расчетные периоды, установленные </w:t>
      </w:r>
      <w:hyperlink w:anchor="P104">
        <w:r>
          <w:rPr>
            <w:color w:val="0000FF"/>
          </w:rPr>
          <w:t>абзацем четвертым пункта 2.4</w:t>
        </w:r>
      </w:hyperlink>
      <w:r>
        <w:t xml:space="preserve"> настоящего Порядка, на предмет комплектности, соответствия требованиям, установленным </w:t>
      </w:r>
      <w:hyperlink w:anchor="P108">
        <w:r>
          <w:rPr>
            <w:color w:val="0000FF"/>
          </w:rPr>
          <w:t>пунктом 2.5</w:t>
        </w:r>
      </w:hyperlink>
      <w:r>
        <w:t xml:space="preserve"> настоящего Порядка, достоверности содержащихся в них сведений, а также проверка расчета размера субсидии осуществляется министерством в срок, предусмотренный </w:t>
      </w:r>
      <w:hyperlink w:anchor="P267">
        <w:r>
          <w:rPr>
            <w:color w:val="0000FF"/>
          </w:rPr>
          <w:t>пунктом 8</w:t>
        </w:r>
      </w:hyperlink>
      <w:r>
        <w:t xml:space="preserve"> Порядка формирования перечня.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>В ходе проверки представленных документов для получения субсидии министерство имеет право запрашивать в установленном порядке у организации дополнительную информацию и пояснения с целью уточнения информации и сведений, содержащихся в представленных документах для получения субсидии.</w:t>
      </w:r>
    </w:p>
    <w:p w:rsidR="00CE7A1E" w:rsidRDefault="00CE7A1E">
      <w:pPr>
        <w:pStyle w:val="ConsPlusNormal"/>
        <w:jc w:val="both"/>
      </w:pPr>
      <w:r>
        <w:t xml:space="preserve">(п. 2.6 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21.10.2023 N 563-П)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 xml:space="preserve">2.7. Министерство не позднее трех рабочих дней со дня окончания срока для проведения проверки, указанного в </w:t>
      </w:r>
      <w:hyperlink w:anchor="P124">
        <w:r>
          <w:rPr>
            <w:color w:val="0000FF"/>
          </w:rPr>
          <w:t>абзаце первом пункта 2.6</w:t>
        </w:r>
      </w:hyperlink>
      <w:r>
        <w:t xml:space="preserve"> настоящего Порядка:</w:t>
      </w:r>
    </w:p>
    <w:p w:rsidR="00CE7A1E" w:rsidRDefault="00CE7A1E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15.07.2022 N 371-П)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>2.7.1. В отношении каждой из организаций, подавших документы для предоставления субсидий, принимает решение о предоставлении субсидии или об отказе в предоставлении субсидии.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 xml:space="preserve">2.7.2. Формирует и утверждает реестр организаций для перечисления субсидий. </w:t>
      </w:r>
      <w:proofErr w:type="gramStart"/>
      <w:r>
        <w:t>В указанный реестр включаются организации, которые включены в перечень и с которыми заключено соглашение о предоставлении субсидии, в том числе организации, по которым принято решение о предоставлении субсидии в соответствии с пунктом 2.7-1 настоящего Порядка.</w:t>
      </w:r>
      <w:proofErr w:type="gramEnd"/>
      <w:r>
        <w:t xml:space="preserve"> Если соглашение о предоставлении субсидии не заключено, организация, включенная в перечень, включается в реестр организаций для перечисления субсидий в течение трех рабочих дней после заключения соглашения о предоставлении субсидии в соответствии с </w:t>
      </w:r>
      <w:hyperlink w:anchor="P93">
        <w:r>
          <w:rPr>
            <w:color w:val="0000FF"/>
          </w:rPr>
          <w:t>пунктами 2.2</w:t>
        </w:r>
      </w:hyperlink>
      <w:r>
        <w:t xml:space="preserve"> и </w:t>
      </w:r>
      <w:hyperlink w:anchor="P97">
        <w:r>
          <w:rPr>
            <w:color w:val="0000FF"/>
          </w:rPr>
          <w:t>2.3</w:t>
        </w:r>
      </w:hyperlink>
      <w:r>
        <w:t xml:space="preserve"> настоящего Порядка.</w:t>
      </w:r>
    </w:p>
    <w:p w:rsidR="00CE7A1E" w:rsidRDefault="00CE7A1E">
      <w:pPr>
        <w:pStyle w:val="ConsPlusNormal"/>
        <w:jc w:val="both"/>
      </w:pPr>
      <w:r>
        <w:t xml:space="preserve">(пп. 2.7.2 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15.07.2022 N 371-П)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>2.7-1. В отношении организаций, представивших документы для получения субсидии за расчетные периоды предыдущих лет, решение о предоставлении субсидии или об отказе в предоставлении субсидии принимается министерством одновременно с решением о включении указанных организаций в перечень.</w:t>
      </w:r>
    </w:p>
    <w:p w:rsidR="00CE7A1E" w:rsidRDefault="00CE7A1E">
      <w:pPr>
        <w:pStyle w:val="ConsPlusNormal"/>
        <w:jc w:val="both"/>
      </w:pPr>
      <w:r>
        <w:t xml:space="preserve">(п. 2.7-1 </w:t>
      </w:r>
      <w:proofErr w:type="gramStart"/>
      <w:r>
        <w:t>введен</w:t>
      </w:r>
      <w:proofErr w:type="gramEnd"/>
      <w:r>
        <w:t xml:space="preserve"> </w:t>
      </w:r>
      <w:hyperlink r:id="rId6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15.07.2022 N 371-П; 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21.10.2023 N 563-П)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>2.8. Основаниями для отказа в предоставлении субсидии являются: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>представление документов на получение субсидии организациями, не включенными в перечень;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 xml:space="preserve">непредставление или представление не в полном объеме документов, указанных в </w:t>
      </w:r>
      <w:hyperlink w:anchor="P108">
        <w:r>
          <w:rPr>
            <w:color w:val="0000FF"/>
          </w:rPr>
          <w:t>пункте 2.5</w:t>
        </w:r>
      </w:hyperlink>
      <w:r>
        <w:t xml:space="preserve"> настоящего Порядка;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lastRenderedPageBreak/>
        <w:t xml:space="preserve">несоответствие представленных документов требованиям, указанным в </w:t>
      </w:r>
      <w:hyperlink w:anchor="P108">
        <w:r>
          <w:rPr>
            <w:color w:val="0000FF"/>
          </w:rPr>
          <w:t>пункте 2.5</w:t>
        </w:r>
      </w:hyperlink>
      <w:r>
        <w:t xml:space="preserve"> настоящего Порядка;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>недостоверность сведений, содержащихся в представленных документах на получение субсидии, и (или) наличие ошибок, допущенных при заполнении ежемесячного расчета субсидии;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>представление документов для получения субсидии за расчетные периоды, превышающие три года с последнего числа расчетного периода, за который была предоставлена субсидия;</w:t>
      </w:r>
    </w:p>
    <w:p w:rsidR="00CE7A1E" w:rsidRDefault="00CE7A1E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21.10.2023 N 563-П)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64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21.10.2023 N 563-П.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>В случае принятия решения об отказе в предоставлении субсидии министерство в течение 5 рабочих дней уведомляет организацию по адресу электронной почты, указанному в соглашении о предоставлении субсидии, либо заказным письмом с уведомлением о вручении (в случае отсутствия адреса электронной почты) об отказе в предоставлении субсидии с указанием причин такого отказа.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 xml:space="preserve">После устранения причин, послуживших основанием для отказа в предоставлении субсидии, организация вправе повторно обратиться с документами на получение субсидии при условии соблюдения сроков для представления документов, установленных </w:t>
      </w:r>
      <w:hyperlink w:anchor="P101">
        <w:r>
          <w:rPr>
            <w:color w:val="0000FF"/>
          </w:rPr>
          <w:t>пунктом 2.4</w:t>
        </w:r>
      </w:hyperlink>
      <w:r>
        <w:t xml:space="preserve"> настоящего Порядка.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 xml:space="preserve">2.9. Реестр организаций для перечисления субсидий формируется ежемесячно в </w:t>
      </w:r>
      <w:proofErr w:type="gramStart"/>
      <w:r>
        <w:t>пределах</w:t>
      </w:r>
      <w:proofErr w:type="gramEnd"/>
      <w:r>
        <w:t xml:space="preserve"> доведенных до министерства лимитов бюджетных обязательств на соответствующие цели в соответствующем финансовом году. В случае недостаточности доведенных до министерства лимитов бюджетных обязательств на предоставление субсидий в текущем финансовом году субсидия перечисляется в очередном финансовом году по документам, представленным в министерство в соответствии с </w:t>
      </w:r>
      <w:hyperlink w:anchor="P101">
        <w:r>
          <w:rPr>
            <w:color w:val="0000FF"/>
          </w:rPr>
          <w:t>пунктами 2.4</w:t>
        </w:r>
      </w:hyperlink>
      <w:r>
        <w:t xml:space="preserve"> и </w:t>
      </w:r>
      <w:hyperlink w:anchor="P108">
        <w:r>
          <w:rPr>
            <w:color w:val="0000FF"/>
          </w:rPr>
          <w:t>2.5</w:t>
        </w:r>
      </w:hyperlink>
      <w:r>
        <w:t xml:space="preserve"> настоящего Порядка, без повторного рассмотрения указанных документов.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 xml:space="preserve">В случае недостаточности доведенных до министерства лимитов бюджетных обязательств очередность включения организаций в реестр организаций для перечисления субсидий определяется датой представления организациями документов, указанных в </w:t>
      </w:r>
      <w:hyperlink w:anchor="P108">
        <w:r>
          <w:rPr>
            <w:color w:val="0000FF"/>
          </w:rPr>
          <w:t>пункте 2.5</w:t>
        </w:r>
      </w:hyperlink>
      <w:r>
        <w:t xml:space="preserve"> настоящего Порядка.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>2.10. Субсидии перечисляются министерством на расчетные счета организаций, открытые в учреждениях Центрального банка Российской Федерации или кредитных организациях, в течение 7 рабочих дней со дня утверждения реестра организаций для перечисления субсидий.</w:t>
      </w:r>
    </w:p>
    <w:p w:rsidR="00CE7A1E" w:rsidRDefault="00CE7A1E">
      <w:pPr>
        <w:pStyle w:val="ConsPlusNormal"/>
        <w:spacing w:before="220"/>
        <w:ind w:firstLine="540"/>
        <w:jc w:val="both"/>
      </w:pPr>
      <w:bookmarkStart w:id="11" w:name="P148"/>
      <w:bookmarkEnd w:id="11"/>
      <w:r>
        <w:t xml:space="preserve">2.11. </w:t>
      </w:r>
      <w:proofErr w:type="gramStart"/>
      <w:r>
        <w:t>Перечисление субсидии может осуществляться на счета иных организаций (третьих лиц) в случае, если начисление и сбор платы граждан за коммунальные услуги, а также расчеты с поставщиками коммунальных ресурсов за получателя субсидии осуществляет сторонняя организация на основании заключенного с получателем субсидии договора на оказание услуг по начислению, сбору и перечислению платежей за коммунальные услуги.</w:t>
      </w:r>
      <w:proofErr w:type="gramEnd"/>
    </w:p>
    <w:p w:rsidR="00CE7A1E" w:rsidRDefault="00CE7A1E">
      <w:pPr>
        <w:pStyle w:val="ConsPlusNormal"/>
        <w:spacing w:before="220"/>
        <w:ind w:firstLine="540"/>
        <w:jc w:val="both"/>
      </w:pPr>
      <w:r>
        <w:t>2.12. Расчет субсидии организациям за расчетный период определяется по следующей формуле:</w:t>
      </w:r>
    </w:p>
    <w:p w:rsidR="00CE7A1E" w:rsidRDefault="00CE7A1E">
      <w:pPr>
        <w:pStyle w:val="ConsPlusNormal"/>
        <w:jc w:val="both"/>
      </w:pPr>
    </w:p>
    <w:p w:rsidR="00CE7A1E" w:rsidRDefault="00CE7A1E">
      <w:pPr>
        <w:pStyle w:val="ConsPlusNormal"/>
        <w:jc w:val="center"/>
      </w:pPr>
      <w:proofErr w:type="gramStart"/>
      <w:r>
        <w:t>С</w:t>
      </w:r>
      <w:proofErr w:type="gramEnd"/>
      <w:r>
        <w:rPr>
          <w:vertAlign w:val="subscript"/>
        </w:rPr>
        <w:t>ji</w:t>
      </w:r>
      <w:r>
        <w:t xml:space="preserve"> = (Т </w:t>
      </w:r>
      <w:r>
        <w:rPr>
          <w:vertAlign w:val="subscript"/>
        </w:rPr>
        <w:t>рсо ji</w:t>
      </w:r>
      <w:r>
        <w:t xml:space="preserve"> - Т </w:t>
      </w:r>
      <w:r>
        <w:rPr>
          <w:vertAlign w:val="subscript"/>
        </w:rPr>
        <w:t>рсо ji</w:t>
      </w:r>
      <w:r>
        <w:t xml:space="preserve"> x R</w:t>
      </w:r>
      <w:r>
        <w:rPr>
          <w:vertAlign w:val="subscript"/>
        </w:rPr>
        <w:t>j</w:t>
      </w:r>
      <w:r>
        <w:t xml:space="preserve"> / 100) x V </w:t>
      </w:r>
      <w:r>
        <w:rPr>
          <w:vertAlign w:val="subscript"/>
        </w:rPr>
        <w:t>факт.ji</w:t>
      </w:r>
      <w:r>
        <w:t>, где:</w:t>
      </w:r>
    </w:p>
    <w:p w:rsidR="00CE7A1E" w:rsidRDefault="00CE7A1E">
      <w:pPr>
        <w:pStyle w:val="ConsPlusNormal"/>
        <w:jc w:val="both"/>
      </w:pPr>
    </w:p>
    <w:p w:rsidR="00CE7A1E" w:rsidRDefault="00CE7A1E">
      <w:pPr>
        <w:pStyle w:val="ConsPlusNormal"/>
        <w:ind w:firstLine="540"/>
        <w:jc w:val="both"/>
      </w:pPr>
      <w:r>
        <w:t>j - наименование коммунальной услуги (ресурса);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>i - расчетный период;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>C</w:t>
      </w:r>
      <w:r>
        <w:rPr>
          <w:vertAlign w:val="subscript"/>
        </w:rPr>
        <w:t>ji</w:t>
      </w:r>
      <w:r>
        <w:t xml:space="preserve"> - размер субсидии на возмещение части недополученных доходов получателям субсидии </w:t>
      </w:r>
      <w:r>
        <w:lastRenderedPageBreak/>
        <w:t>по j-му наименованию коммунальной услуги (ресурса) в связи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 в i-м расчетном периоде (рублей);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 xml:space="preserve">Т </w:t>
      </w:r>
      <w:r>
        <w:rPr>
          <w:vertAlign w:val="subscript"/>
        </w:rPr>
        <w:t>рсо ji</w:t>
      </w:r>
      <w:r>
        <w:t xml:space="preserve"> - тариф ресурсоснабжающей организации на коммунальную услугу (ресурс) j-го наименования, установленный тарифным решением, принятым РСТ Кировской области, действующий в i-м расчетном периоде, или в случае осуществления деятельности в ценовой зоне теплоснабжения цена ресурсоснабжающей организации на коммунальную услугу (ресурс) j-го наименования, определенная договором потребления коммунальной услуги (ресурса), действующая в i-м расчетном периоде (рублей за куб. метр, Гкал, кВт</w:t>
      </w:r>
      <w:proofErr w:type="gramStart"/>
      <w:r>
        <w:t>.ч</w:t>
      </w:r>
      <w:proofErr w:type="gramEnd"/>
      <w:r>
        <w:t>);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>R</w:t>
      </w:r>
      <w:r>
        <w:rPr>
          <w:vertAlign w:val="subscript"/>
        </w:rPr>
        <w:t>j</w:t>
      </w:r>
      <w:r>
        <w:t xml:space="preserve"> - уровень платежей граждан за j-ю коммунальную услугу, установленный нормативным правовым актом органа местного самоуправления</w:t>
      </w:r>
      <w:proofErr w:type="gramStart"/>
      <w:r>
        <w:t xml:space="preserve"> (%);</w:t>
      </w:r>
      <w:proofErr w:type="gramEnd"/>
    </w:p>
    <w:p w:rsidR="00CE7A1E" w:rsidRDefault="00CE7A1E">
      <w:pPr>
        <w:pStyle w:val="ConsPlusNormal"/>
        <w:spacing w:before="220"/>
        <w:ind w:firstLine="540"/>
        <w:jc w:val="both"/>
      </w:pPr>
      <w:r>
        <w:t xml:space="preserve">V </w:t>
      </w:r>
      <w:r>
        <w:rPr>
          <w:vertAlign w:val="subscript"/>
        </w:rPr>
        <w:t>факт.ji</w:t>
      </w:r>
      <w:r>
        <w:t xml:space="preserve"> - фактический объем коммунальной услуги (ресурса) j-го наименования, определенный по показаниям приборов учета и (или) исходя из нормативов потребления коммунальных услуг, размер платы за которую рассчитан с учетом уровня платежей граждан, установленного нормативным правовым актом органа местного самоуправления (куб. метров, Гкал, кВт</w:t>
      </w:r>
      <w:proofErr w:type="gramStart"/>
      <w:r>
        <w:t>.ч</w:t>
      </w:r>
      <w:proofErr w:type="gramEnd"/>
      <w:r>
        <w:t>).</w:t>
      </w:r>
    </w:p>
    <w:p w:rsidR="00CE7A1E" w:rsidRDefault="00CE7A1E">
      <w:pPr>
        <w:pStyle w:val="ConsPlusNormal"/>
        <w:jc w:val="both"/>
      </w:pPr>
      <w:r>
        <w:t xml:space="preserve">(п. 2.12 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15.07.2022 N 371-П)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>2.13. При расчете субсидии учитывается следующее: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 xml:space="preserve">2.13.1. </w:t>
      </w:r>
      <w:proofErr w:type="gramStart"/>
      <w:r>
        <w:t xml:space="preserve">При определении фактического объема коммунальной услуги (ресурса) исходя из нормативов ее потребления повышающие коэффициенты, предусмотренные </w:t>
      </w:r>
      <w:hyperlink r:id="rId66">
        <w:r>
          <w:rPr>
            <w:color w:val="0000FF"/>
          </w:rPr>
          <w:t>пунктами 42</w:t>
        </w:r>
      </w:hyperlink>
      <w:r>
        <w:t xml:space="preserve">, </w:t>
      </w:r>
      <w:hyperlink r:id="rId67">
        <w:r>
          <w:rPr>
            <w:color w:val="0000FF"/>
          </w:rPr>
          <w:t>43</w:t>
        </w:r>
      </w:hyperlink>
      <w:r>
        <w:t xml:space="preserve">, </w:t>
      </w:r>
      <w:hyperlink r:id="rId68">
        <w:r>
          <w:rPr>
            <w:color w:val="0000FF"/>
          </w:rPr>
          <w:t>60</w:t>
        </w:r>
      </w:hyperlink>
      <w:r>
        <w:t xml:space="preserve">, </w:t>
      </w:r>
      <w:hyperlink r:id="rId69">
        <w:r>
          <w:rPr>
            <w:color w:val="0000FF"/>
          </w:rPr>
          <w:t>60(1)</w:t>
        </w:r>
      </w:hyperlink>
      <w:r>
        <w:t xml:space="preserve">, </w:t>
      </w:r>
      <w:hyperlink r:id="rId70">
        <w:r>
          <w:rPr>
            <w:color w:val="0000FF"/>
          </w:rPr>
          <w:t>62</w:t>
        </w:r>
      </w:hyperlink>
      <w:r>
        <w:t xml:space="preserve">, </w:t>
      </w:r>
      <w:hyperlink r:id="rId71">
        <w:r>
          <w:rPr>
            <w:color w:val="0000FF"/>
          </w:rPr>
          <w:t>81(11)</w:t>
        </w:r>
      </w:hyperlink>
      <w:r>
        <w:t xml:space="preserve">, </w:t>
      </w:r>
      <w:hyperlink r:id="rId72">
        <w:r>
          <w:rPr>
            <w:color w:val="0000FF"/>
          </w:rPr>
          <w:t>85(3)</w:t>
        </w:r>
      </w:hyperlink>
      <w:r>
        <w:t xml:space="preserve"> Правил предоставления коммунальных услуг собственникам и пользователям помещений в многоквартирных домах и жилых домов (далее - Правила), утвержденных постановлением Правительства Российской Федерации от 06.05.2011 N 354 "О предоставлении коммунальных услуг собственникам и пользователям помещений в</w:t>
      </w:r>
      <w:proofErr w:type="gramEnd"/>
      <w:r>
        <w:t xml:space="preserve"> многоквартирных </w:t>
      </w:r>
      <w:proofErr w:type="gramStart"/>
      <w:r>
        <w:t>домах</w:t>
      </w:r>
      <w:proofErr w:type="gramEnd"/>
      <w:r>
        <w:t xml:space="preserve"> и жилых домов", не применяются.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 xml:space="preserve">2.13.2. </w:t>
      </w:r>
      <w:proofErr w:type="gramStart"/>
      <w:r>
        <w:t xml:space="preserve">V </w:t>
      </w:r>
      <w:r>
        <w:rPr>
          <w:vertAlign w:val="subscript"/>
        </w:rPr>
        <w:t>факт.ji</w:t>
      </w:r>
      <w:r>
        <w:t xml:space="preserve"> не может превышать объем коммунального ресурса, указанный в счете-фактуре и (или) акте выполненных работ, выставленном ресурсоснабжающей организацией исполнителю коммунальных услуг, подтверждающем фактический отпуск коммунального ресурса получателю субсидии в расчетном периоде, а в случае непосредственного управления многоквартирным домом собственниками помещений в этом доме, а также в случаях, если способ управления в многоквартирном доме не выбран либо выбранный способ</w:t>
      </w:r>
      <w:proofErr w:type="gramEnd"/>
      <w:r>
        <w:t xml:space="preserve"> управления не реализован, не может превышать объем коммунального ресурса, определенный исходя из показаний коллективного (общедомового) прибора учета за расчетный период.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>2.13.3. При определении фактического объема коммунальной услуги (ресурса) не учитывается объем коммунальной услуги (ресурса), предъявленный собственнику нежилого помещения.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 xml:space="preserve">2.13.4. </w:t>
      </w:r>
      <w:proofErr w:type="gramStart"/>
      <w:r>
        <w:t>Фактический объем коммунальной услуги по холодному и горячему водоснабжению, отведению сточных вод, электроснабжению за отчетный период определяется по показаниям индивидуальных, общих (квартирных) приборов учета и (или) исходя из нормативов потребления коммунальной услуги на индивидуальное потребление (за исключением случая непосредственного управления многоквартирным домом собственниками помещений в этом доме, а также случаев, если способ управления в многоквартирном доме не выбран либо выбранный</w:t>
      </w:r>
      <w:proofErr w:type="gramEnd"/>
      <w:r>
        <w:t xml:space="preserve"> способ управления не реализован).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 xml:space="preserve">2.13.5. В случае непосредственного управления многоквартирным домом собственниками помещений в этом доме, а также в случае, если способ управления в многоквартирном доме не </w:t>
      </w:r>
      <w:r>
        <w:lastRenderedPageBreak/>
        <w:t>выбран либо выбранный способ управления не реализован, фактический объем коммунальной услуги по холодному и горячему водоснабжению, отведению сточных вод, электроснабжению за расчетный период определяется по формуле:</w:t>
      </w:r>
    </w:p>
    <w:p w:rsidR="00CE7A1E" w:rsidRDefault="00CE7A1E">
      <w:pPr>
        <w:pStyle w:val="ConsPlusNormal"/>
        <w:jc w:val="both"/>
      </w:pPr>
    </w:p>
    <w:p w:rsidR="00CE7A1E" w:rsidRDefault="00CE7A1E">
      <w:pPr>
        <w:pStyle w:val="ConsPlusNormal"/>
        <w:jc w:val="center"/>
      </w:pPr>
      <w:r>
        <w:t xml:space="preserve">V </w:t>
      </w:r>
      <w:r>
        <w:rPr>
          <w:vertAlign w:val="subscript"/>
        </w:rPr>
        <w:t>факт.ji</w:t>
      </w:r>
      <w:r>
        <w:t xml:space="preserve"> = V </w:t>
      </w:r>
      <w:r>
        <w:rPr>
          <w:vertAlign w:val="subscript"/>
        </w:rPr>
        <w:t>факт.jiи</w:t>
      </w:r>
      <w:r>
        <w:t xml:space="preserve"> + V </w:t>
      </w:r>
      <w:r>
        <w:rPr>
          <w:vertAlign w:val="subscript"/>
        </w:rPr>
        <w:t>факт.ji</w:t>
      </w:r>
      <w:proofErr w:type="gramStart"/>
      <w:r>
        <w:rPr>
          <w:vertAlign w:val="subscript"/>
        </w:rPr>
        <w:t>о</w:t>
      </w:r>
      <w:proofErr w:type="gramEnd"/>
      <w:r>
        <w:t>, где:</w:t>
      </w:r>
    </w:p>
    <w:p w:rsidR="00CE7A1E" w:rsidRDefault="00CE7A1E">
      <w:pPr>
        <w:pStyle w:val="ConsPlusNormal"/>
        <w:jc w:val="both"/>
      </w:pPr>
    </w:p>
    <w:p w:rsidR="00CE7A1E" w:rsidRDefault="00CE7A1E">
      <w:pPr>
        <w:pStyle w:val="ConsPlusNormal"/>
        <w:ind w:firstLine="540"/>
        <w:jc w:val="both"/>
      </w:pPr>
      <w:r>
        <w:t xml:space="preserve">V </w:t>
      </w:r>
      <w:r>
        <w:rPr>
          <w:vertAlign w:val="subscript"/>
        </w:rPr>
        <w:t>факт.jiи</w:t>
      </w:r>
      <w:r>
        <w:t xml:space="preserve"> - фактический объем коммунальной услуги (по холодному и горячему водоснабжению, отведению сточных вод, электроснабжению) j-го наименования на индивидуальное потребление, определенный по показаниям приборов учета и (или) исходя из нормативов потребления коммунальных услуг, размер платы за которую рассчитан с учетом уровня платежей граждан, установленного нормативным правовым актом органа местного самоуправления (куб. метров, Гкал, кВт</w:t>
      </w:r>
      <w:proofErr w:type="gramStart"/>
      <w:r>
        <w:t>.ч</w:t>
      </w:r>
      <w:proofErr w:type="gramEnd"/>
      <w:r>
        <w:t>);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 xml:space="preserve">V </w:t>
      </w:r>
      <w:r>
        <w:rPr>
          <w:vertAlign w:val="subscript"/>
        </w:rPr>
        <w:t>факт.ji</w:t>
      </w:r>
      <w:proofErr w:type="gramStart"/>
      <w:r>
        <w:rPr>
          <w:vertAlign w:val="subscript"/>
        </w:rPr>
        <w:t>о</w:t>
      </w:r>
      <w:proofErr w:type="gramEnd"/>
      <w:r>
        <w:t xml:space="preserve"> - фактический объем коммунальной услуги (по холодному и горячему водоснабжению, отведению сточных вод, электроснабжению) j-го наименования, потребленной при содержании общего имущества в многоквартирном доме (далее - общее имущество), определенный по показаниям общедомовых приборов учета и (или) исходя из нормативов потребления коммунальных услуг в целях содержания общего имущества, размер платы за которую рассчитан с учетом уровня платежей граждан, установленного нормативным правовым актом органа местного самоуправления (куб. метров, Гкал, кВт</w:t>
      </w:r>
      <w:proofErr w:type="gramStart"/>
      <w:r>
        <w:t>.ч</w:t>
      </w:r>
      <w:proofErr w:type="gramEnd"/>
      <w:r>
        <w:t>).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>2.13.6. В случае установления двухкомпонентного тарифа на горячую воду фактический объем коммунальной услуги по горячему водоснабжению на индивидуальное потребление и коммунальной услуги, потребленной при содержании общего имущества, определяется в соответствии с Правилами.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 xml:space="preserve">2.13.7. </w:t>
      </w:r>
      <w:proofErr w:type="gramStart"/>
      <w:r>
        <w:t>Расчет размера субсидии производится исходя из тарифа на коммунальную услугу ресурсоснабжающей организации, установленного тарифным решением, принятым РСТ Кировской области, или в случае осуществления деятельности в ценовой зоне теплоснабжения цены ресурсоснабжающей организации, определенной договором потребления коммунальной услуги, без учета налога на добавленную стоимость в случае, если субсидия предоставляется непосредственно ресурсоснабжающей организации, применяющей:</w:t>
      </w:r>
      <w:proofErr w:type="gramEnd"/>
    </w:p>
    <w:p w:rsidR="00CE7A1E" w:rsidRDefault="00CE7A1E">
      <w:pPr>
        <w:pStyle w:val="ConsPlusNormal"/>
        <w:spacing w:before="220"/>
        <w:ind w:firstLine="540"/>
        <w:jc w:val="both"/>
      </w:pPr>
      <w:r>
        <w:t>общую систему налогообложения;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>упрощенную систему налогообложения при осуществлении деятельности по оказанию коммунальных услуг, поставке коммунальных ресурсов в рамках концессионного соглашения, заключенного в отношении объектов, расположенных на территории населенного пункта (населенных пунктов) с населением более 100 тыс. человек на дату заключения концессионного соглашения.</w:t>
      </w:r>
    </w:p>
    <w:p w:rsidR="00CE7A1E" w:rsidRDefault="00CE7A1E">
      <w:pPr>
        <w:pStyle w:val="ConsPlusNormal"/>
        <w:jc w:val="both"/>
      </w:pPr>
      <w:r>
        <w:t xml:space="preserve">(пп. 2.13.7 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15.07.2022 N 371-П)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>2.14. В течение января текущего финансового года по итогам предшествующего финансового года министерством производится сверка расчетов субсидий, предоставленных организациями (далее - сверка расчетов).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 xml:space="preserve">2.15. </w:t>
      </w:r>
      <w:proofErr w:type="gramStart"/>
      <w:r>
        <w:t xml:space="preserve">Если в ходе сверки расчетов выявлено превышение объема предоставленной субсидии над фактически сложившейся потребностью, предусмотренной расчетами субсидии, представленными в министерство в порядке, установленном </w:t>
      </w:r>
      <w:hyperlink w:anchor="P101">
        <w:r>
          <w:rPr>
            <w:color w:val="0000FF"/>
          </w:rPr>
          <w:t>пунктами 2.4</w:t>
        </w:r>
      </w:hyperlink>
      <w:r>
        <w:t xml:space="preserve"> и </w:t>
      </w:r>
      <w:hyperlink w:anchor="P108">
        <w:r>
          <w:rPr>
            <w:color w:val="0000FF"/>
          </w:rPr>
          <w:t>2.5</w:t>
        </w:r>
      </w:hyperlink>
      <w:r>
        <w:t xml:space="preserve"> настоящего Порядка, организацией, сохранившей право на получение субсидии с 1 января текущего финансового года, сумма превышения засчитывается в объеме субсидии, подлежащей перечислению в текущем финансовом году.</w:t>
      </w:r>
      <w:proofErr w:type="gramEnd"/>
    </w:p>
    <w:p w:rsidR="00CE7A1E" w:rsidRDefault="00CE7A1E">
      <w:pPr>
        <w:pStyle w:val="ConsPlusNormal"/>
        <w:spacing w:before="220"/>
        <w:ind w:firstLine="540"/>
        <w:jc w:val="both"/>
      </w:pPr>
      <w:r>
        <w:t xml:space="preserve">Если организация являлась получателем субсидии в предыдущем финансовом году и не сохранила право на получение субсидии с 1 января текущего финансового года, сумма </w:t>
      </w:r>
      <w:r>
        <w:lastRenderedPageBreak/>
        <w:t xml:space="preserve">превышения по результатам сверки расчетов подлежит возврату в областной бюджет. Возврат субсидии в областной бюджет производится в соответствии с </w:t>
      </w:r>
      <w:hyperlink w:anchor="P198">
        <w:r>
          <w:rPr>
            <w:color w:val="0000FF"/>
          </w:rPr>
          <w:t>пунктом 4.5</w:t>
        </w:r>
      </w:hyperlink>
      <w:r>
        <w:t xml:space="preserve"> настоящего Порядка.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 xml:space="preserve">Если объем предоставленной в предыдущем финансовом году субсидии ниже фактически сложившейся потребности, предусмотренной расчетами субсидии, представленными в министерство в порядке, установленном </w:t>
      </w:r>
      <w:hyperlink w:anchor="P101">
        <w:r>
          <w:rPr>
            <w:color w:val="0000FF"/>
          </w:rPr>
          <w:t>пунктами 2.4</w:t>
        </w:r>
      </w:hyperlink>
      <w:r>
        <w:t xml:space="preserve"> и </w:t>
      </w:r>
      <w:hyperlink w:anchor="P108">
        <w:r>
          <w:rPr>
            <w:color w:val="0000FF"/>
          </w:rPr>
          <w:t>2.5</w:t>
        </w:r>
      </w:hyperlink>
      <w:r>
        <w:t xml:space="preserve"> настоящего Порядка, организациям производится финансирование недополученного объема субсидии одновременно с расчетом за декабрь предыдущего финансового года.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>2.16. Достигнутым результатом предоставления субсидии является отсутствие случаев превышения предельных (максимальных) индексов изменения размера платы граждан за коммунальные услуги в муниципальных образованиях Кировской области, утвержденных Указом Губернатора Кировской области.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>Значение результата предоставления субсидии устанавливается в соглашении о предоставлении субсидии.</w:t>
      </w:r>
    </w:p>
    <w:p w:rsidR="00CE7A1E" w:rsidRDefault="00CE7A1E">
      <w:pPr>
        <w:pStyle w:val="ConsPlusNormal"/>
        <w:jc w:val="both"/>
      </w:pPr>
      <w:r>
        <w:t xml:space="preserve">(п. 2.16 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21.10.2023 N 563-П)</w:t>
      </w:r>
    </w:p>
    <w:p w:rsidR="00CE7A1E" w:rsidRDefault="00CE7A1E">
      <w:pPr>
        <w:pStyle w:val="ConsPlusTitle"/>
        <w:spacing w:before="220"/>
        <w:ind w:firstLine="540"/>
        <w:jc w:val="both"/>
        <w:outlineLvl w:val="1"/>
      </w:pPr>
      <w:r>
        <w:t>3. Требования к отчетности.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>Организации не позднее 31 января очередного финансового года представляют в министерство посредством почтовой, курьерской связи или нарочно отчет о достижении значения результата предоставления субсидии по форме, установленной соглашением о предоставлении субсидии.</w:t>
      </w:r>
    </w:p>
    <w:p w:rsidR="00CE7A1E" w:rsidRDefault="00CE7A1E">
      <w:pPr>
        <w:pStyle w:val="ConsPlusNormal"/>
        <w:jc w:val="both"/>
      </w:pPr>
      <w:r>
        <w:t xml:space="preserve">(в ред. постановлений Правительства Кировской области от 15.07.2022 </w:t>
      </w:r>
      <w:hyperlink r:id="rId75">
        <w:r>
          <w:rPr>
            <w:color w:val="0000FF"/>
          </w:rPr>
          <w:t>N 371-П</w:t>
        </w:r>
      </w:hyperlink>
      <w:r>
        <w:t xml:space="preserve">, от 21.10.2023 </w:t>
      </w:r>
      <w:hyperlink r:id="rId76">
        <w:r>
          <w:rPr>
            <w:color w:val="0000FF"/>
          </w:rPr>
          <w:t>N 563-П</w:t>
        </w:r>
      </w:hyperlink>
      <w:r>
        <w:t>)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>Министерство вправе устанавливать в соглашении о предоставлении субсидии сроки и формы представления организациями дополнительной отчетности.</w:t>
      </w:r>
    </w:p>
    <w:p w:rsidR="00CE7A1E" w:rsidRDefault="00CE7A1E">
      <w:pPr>
        <w:pStyle w:val="ConsPlusTitle"/>
        <w:spacing w:before="220"/>
        <w:ind w:firstLine="540"/>
        <w:jc w:val="both"/>
        <w:outlineLvl w:val="1"/>
      </w:pPr>
      <w:r>
        <w:t>4. Требования об осуществлении контроля (мониторинга) за соблюдением условий и порядка предоставления субсидий и ответственности за их нарушение.</w:t>
      </w:r>
    </w:p>
    <w:p w:rsidR="00CE7A1E" w:rsidRDefault="00CE7A1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15.07.2022 N 371-П)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>4.1. Ответственность за соблюдение настоящего Порядка и достоверность представляемых документов возлагается на организации.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 xml:space="preserve">4.2. </w:t>
      </w:r>
      <w:proofErr w:type="gramStart"/>
      <w:r>
        <w:t>Контроль за</w:t>
      </w:r>
      <w:proofErr w:type="gramEnd"/>
      <w:r>
        <w:t xml:space="preserve"> соблюдением настоящего Порядка осуществляет министерство.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 xml:space="preserve">4.3. Министерство осуществляет проверки соблюдения организацией порядка и условий предоставления субсидий, в том числе в части достижения результата предоставления субсидии, органы государственного финансового контроля осуществляют проверки в соответствии со </w:t>
      </w:r>
      <w:hyperlink r:id="rId78">
        <w:r>
          <w:rPr>
            <w:color w:val="0000FF"/>
          </w:rPr>
          <w:t>статьями 268.1</w:t>
        </w:r>
      </w:hyperlink>
      <w:r>
        <w:t xml:space="preserve"> и </w:t>
      </w:r>
      <w:hyperlink r:id="rId79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CE7A1E" w:rsidRDefault="00CE7A1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Кировской области от 15.07.2022 </w:t>
      </w:r>
      <w:hyperlink r:id="rId80">
        <w:r>
          <w:rPr>
            <w:color w:val="0000FF"/>
          </w:rPr>
          <w:t>N 371-П</w:t>
        </w:r>
      </w:hyperlink>
      <w:r>
        <w:t xml:space="preserve">, от 21.10.2023 </w:t>
      </w:r>
      <w:hyperlink r:id="rId81">
        <w:r>
          <w:rPr>
            <w:color w:val="0000FF"/>
          </w:rPr>
          <w:t>N 563-П</w:t>
        </w:r>
      </w:hyperlink>
      <w:r>
        <w:t>)</w:t>
      </w:r>
    </w:p>
    <w:p w:rsidR="00CE7A1E" w:rsidRDefault="00CE7A1E">
      <w:pPr>
        <w:pStyle w:val="ConsPlusNormal"/>
        <w:spacing w:before="220"/>
        <w:ind w:firstLine="540"/>
        <w:jc w:val="both"/>
      </w:pPr>
      <w:bookmarkStart w:id="12" w:name="P193"/>
      <w:bookmarkEnd w:id="12"/>
      <w:r>
        <w:t>4.4. В случае нарушения организацией условий и порядка предоставления субсидии, выявленного по фактам проверок министерства или органов государственного финансового контроля, представления недостоверных документов излишне перечисленная субсидия:</w:t>
      </w:r>
    </w:p>
    <w:p w:rsidR="00CE7A1E" w:rsidRDefault="00CE7A1E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15.07.2022 N 371-П)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>подлежит зачету министерством в счет предстоящих платежей, если организация является получателем субсидии в текущем финансовом году;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>подлежит возврату субсидии в областной бюджет, если организация не является получателем субсидии в текущем финансовом году.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lastRenderedPageBreak/>
        <w:t>Нарушение требований настоящего Порядка и представление организациями недостоверных документов влечет применение к получателю субсидии мер ответственности, предусмотренных действующим законодательством Российской Федерации.</w:t>
      </w:r>
    </w:p>
    <w:p w:rsidR="00CE7A1E" w:rsidRDefault="00CE7A1E">
      <w:pPr>
        <w:pStyle w:val="ConsPlusNormal"/>
        <w:spacing w:before="220"/>
        <w:ind w:firstLine="540"/>
        <w:jc w:val="both"/>
      </w:pPr>
      <w:bookmarkStart w:id="13" w:name="P198"/>
      <w:bookmarkEnd w:id="13"/>
      <w:r>
        <w:t xml:space="preserve">4.5. Министерство в десятидневный срок со дня выявления нарушений, указанных в </w:t>
      </w:r>
      <w:hyperlink w:anchor="P193">
        <w:r>
          <w:rPr>
            <w:color w:val="0000FF"/>
          </w:rPr>
          <w:t>абзаце первом пункта 4.4</w:t>
        </w:r>
      </w:hyperlink>
      <w:r>
        <w:t xml:space="preserve"> настоящего Порядка, направляет организации, которая не является получателем субсидии в текущем финансовом году, письменное требование о возврате субсидии, которое подлежит исполнению в течение 30 календарных дней. Исполнением требования о возврате субсидии считается поступление суммы, указанной в требовании, в областной бюджет.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>При невозвращении субсидии в установленный срок министерство принимает меры по взысканию подлежащей возврату субсидии в областной бюджет в судебном порядке.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 xml:space="preserve">4.6. В случае если организацией по состоянию на 31 декабря отчетного финансового года не достигнуто значение результата </w:t>
      </w:r>
      <w:proofErr w:type="gramStart"/>
      <w:r>
        <w:t>предоставления</w:t>
      </w:r>
      <w:proofErr w:type="gramEnd"/>
      <w:r>
        <w:t xml:space="preserve"> субсидии, средства подлежат возврату в областной бюджет.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>Министерство в срок до 1 апреля текущего финансового года направляет организации требование о возврате средств в областной бюджет в срок до 1 мая текущего финансового года.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>Объем средств, подлежащих возврату в текущем финансовом году в областной бюджет (</w:t>
      </w:r>
      <w:proofErr w:type="gramStart"/>
      <w:r>
        <w:t>С</w:t>
      </w:r>
      <w:r>
        <w:rPr>
          <w:vertAlign w:val="superscript"/>
        </w:rPr>
        <w:t>в</w:t>
      </w:r>
      <w:proofErr w:type="gramEnd"/>
      <w:r>
        <w:t>), рассчитывается по следующей формуле:</w:t>
      </w:r>
    </w:p>
    <w:p w:rsidR="00CE7A1E" w:rsidRDefault="00CE7A1E">
      <w:pPr>
        <w:pStyle w:val="ConsPlusNormal"/>
        <w:jc w:val="both"/>
      </w:pPr>
    </w:p>
    <w:p w:rsidR="00CE7A1E" w:rsidRDefault="00CE7A1E">
      <w:pPr>
        <w:pStyle w:val="ConsPlusNormal"/>
        <w:jc w:val="center"/>
      </w:pPr>
      <w:r>
        <w:rPr>
          <w:noProof/>
          <w:position w:val="-32"/>
        </w:rPr>
        <w:drawing>
          <wp:inline distT="0" distB="0" distL="0" distR="0">
            <wp:extent cx="3268980" cy="5556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A1E" w:rsidRDefault="00CE7A1E">
      <w:pPr>
        <w:pStyle w:val="ConsPlusNormal"/>
        <w:jc w:val="both"/>
      </w:pPr>
    </w:p>
    <w:p w:rsidR="00CE7A1E" w:rsidRDefault="00CE7A1E">
      <w:pPr>
        <w:pStyle w:val="ConsPlusNormal"/>
        <w:ind w:firstLine="540"/>
        <w:jc w:val="both"/>
      </w:pPr>
      <w:r>
        <w:t>С</w:t>
      </w:r>
      <w:r>
        <w:rPr>
          <w:vertAlign w:val="superscript"/>
        </w:rPr>
        <w:t>п</w:t>
      </w:r>
      <w:r>
        <w:t xml:space="preserve"> - размер субсидии за отчетный год, предоставленной организации;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>Т</w:t>
      </w:r>
      <w:r>
        <w:rPr>
          <w:vertAlign w:val="subscript"/>
        </w:rPr>
        <w:t>рсоji</w:t>
      </w:r>
      <w:r>
        <w:t xml:space="preserve"> - тариф ресурсоснабжающей организации на коммунальную услугу (ресурс) j-го наименования, установленный тарифным решением, принятым РСТ Кировской области, действующий в i-м расчетном периоде, или в случае осуществления деятельности в ценовой зоне теплоснабжения цена ресурсоснабжающей организации на коммунальную услугу (ресурс) j-го наименования, определенная договором потребления коммунальной услуги (ресурса), действующая в i-м расчетном периоде (рублей за куб. метр, Гкал, кВт</w:t>
      </w:r>
      <w:proofErr w:type="gramStart"/>
      <w:r>
        <w:t>.ч</w:t>
      </w:r>
      <w:proofErr w:type="gramEnd"/>
      <w:r>
        <w:t>);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>R</w:t>
      </w:r>
      <w:r>
        <w:rPr>
          <w:vertAlign w:val="subscript"/>
        </w:rPr>
        <w:t>j</w:t>
      </w:r>
      <w:r>
        <w:t xml:space="preserve"> - уровень платежей граждан за j-ю коммунальную услугу, установленный нормативным правовым актом органа местного самоуправления</w:t>
      </w:r>
      <w:proofErr w:type="gramStart"/>
      <w:r>
        <w:t xml:space="preserve"> (%);</w:t>
      </w:r>
      <w:proofErr w:type="gramEnd"/>
    </w:p>
    <w:p w:rsidR="00CE7A1E" w:rsidRDefault="00CE7A1E">
      <w:pPr>
        <w:pStyle w:val="ConsPlusNormal"/>
        <w:spacing w:before="220"/>
        <w:ind w:firstLine="540"/>
        <w:jc w:val="both"/>
      </w:pPr>
      <w:r>
        <w:rPr>
          <w:noProof/>
          <w:position w:val="-13"/>
        </w:rPr>
        <w:drawing>
          <wp:inline distT="0" distB="0" distL="0" distR="0">
            <wp:extent cx="486410" cy="30988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фактический объем коммунальной услуги (ресурса) j-го наименования, определенный по показаниям приборов учета и (или) исходя из нормативов потребления коммунальных услуг, размер платы за которую (который) рассчитан с учетом уровня платежей граждан, установленного нормативным правовым актом органа местного самоуправления (куб. метров, Гкал, кВт</w:t>
      </w:r>
      <w:proofErr w:type="gramStart"/>
      <w:r>
        <w:t>.ч</w:t>
      </w:r>
      <w:proofErr w:type="gramEnd"/>
      <w:r>
        <w:t xml:space="preserve">), не превышающий предельных (максимальных) индексов изменения размера платы граждан за коммунальные услуги в муниципальных образованиях Кировской области, </w:t>
      </w:r>
      <w:proofErr w:type="gramStart"/>
      <w:r>
        <w:t>утвержденных</w:t>
      </w:r>
      <w:proofErr w:type="gramEnd"/>
      <w:r>
        <w:t xml:space="preserve"> Указом Губернатора Кировской области.</w:t>
      </w:r>
    </w:p>
    <w:p w:rsidR="00CE7A1E" w:rsidRDefault="00CE7A1E">
      <w:pPr>
        <w:pStyle w:val="ConsPlusNormal"/>
        <w:jc w:val="both"/>
      </w:pPr>
      <w:r>
        <w:t xml:space="preserve">(п. 4.6 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21.10.2023 N 563-П)</w:t>
      </w:r>
    </w:p>
    <w:p w:rsidR="00CE7A1E" w:rsidRDefault="00CE7A1E">
      <w:pPr>
        <w:pStyle w:val="ConsPlusNormal"/>
        <w:jc w:val="both"/>
      </w:pPr>
    </w:p>
    <w:p w:rsidR="00CE7A1E" w:rsidRDefault="00CE7A1E">
      <w:pPr>
        <w:pStyle w:val="ConsPlusNormal"/>
        <w:jc w:val="both"/>
      </w:pPr>
    </w:p>
    <w:p w:rsidR="00CE7A1E" w:rsidRDefault="00CE7A1E">
      <w:pPr>
        <w:pStyle w:val="ConsPlusNormal"/>
        <w:jc w:val="both"/>
      </w:pPr>
    </w:p>
    <w:p w:rsidR="00CE7A1E" w:rsidRDefault="00CE7A1E">
      <w:pPr>
        <w:pStyle w:val="ConsPlusNormal"/>
        <w:jc w:val="both"/>
      </w:pPr>
    </w:p>
    <w:p w:rsidR="00CE7A1E" w:rsidRDefault="00CE7A1E">
      <w:pPr>
        <w:pStyle w:val="ConsPlusNormal"/>
        <w:jc w:val="both"/>
      </w:pPr>
    </w:p>
    <w:p w:rsidR="00CE7A1E" w:rsidRDefault="00CE7A1E">
      <w:pPr>
        <w:pStyle w:val="ConsPlusNormal"/>
        <w:jc w:val="right"/>
        <w:outlineLvl w:val="1"/>
      </w:pPr>
      <w:hyperlink r:id="rId86">
        <w:r>
          <w:rPr>
            <w:color w:val="0000FF"/>
          </w:rPr>
          <w:t>Приложение</w:t>
        </w:r>
      </w:hyperlink>
    </w:p>
    <w:p w:rsidR="00CE7A1E" w:rsidRDefault="00CE7A1E">
      <w:pPr>
        <w:pStyle w:val="ConsPlusNormal"/>
        <w:jc w:val="right"/>
      </w:pPr>
      <w:r>
        <w:t>к Порядку</w:t>
      </w:r>
    </w:p>
    <w:p w:rsidR="00CE7A1E" w:rsidRDefault="00CE7A1E">
      <w:pPr>
        <w:pStyle w:val="ConsPlusNormal"/>
        <w:jc w:val="both"/>
      </w:pPr>
    </w:p>
    <w:p w:rsidR="00CE7A1E" w:rsidRDefault="00CE7A1E">
      <w:pPr>
        <w:pStyle w:val="ConsPlusTitle"/>
        <w:jc w:val="center"/>
      </w:pPr>
      <w:bookmarkStart w:id="14" w:name="P219"/>
      <w:bookmarkEnd w:id="14"/>
      <w:r>
        <w:t>ПОРЯДОК</w:t>
      </w:r>
    </w:p>
    <w:p w:rsidR="00CE7A1E" w:rsidRDefault="00CE7A1E">
      <w:pPr>
        <w:pStyle w:val="ConsPlusTitle"/>
        <w:jc w:val="center"/>
      </w:pPr>
      <w:r>
        <w:t>ФОРМИРОВАНИЯ ПЕРЕЧНЯ РЕСУРСОСНАБЖАЮЩИХ, УПРАВЛЯЮЩИХ</w:t>
      </w:r>
    </w:p>
    <w:p w:rsidR="00CE7A1E" w:rsidRDefault="00CE7A1E">
      <w:pPr>
        <w:pStyle w:val="ConsPlusTitle"/>
        <w:jc w:val="center"/>
      </w:pPr>
      <w:r>
        <w:t>ОРГАНИЗАЦИЙ И ИНЫХ ИСПОЛНИТЕЛЕЙ КОММУНАЛЬНЫХ УСЛУГ,</w:t>
      </w:r>
    </w:p>
    <w:p w:rsidR="00CE7A1E" w:rsidRDefault="00CE7A1E">
      <w:pPr>
        <w:pStyle w:val="ConsPlusTitle"/>
        <w:jc w:val="center"/>
      </w:pPr>
      <w:proofErr w:type="gramStart"/>
      <w:r>
        <w:t>ИМЕЮЩИХ</w:t>
      </w:r>
      <w:proofErr w:type="gramEnd"/>
      <w:r>
        <w:t xml:space="preserve"> ПРАВО НА ПОЛУЧЕНИЕ СУБСИДИИ</w:t>
      </w:r>
    </w:p>
    <w:p w:rsidR="00CE7A1E" w:rsidRDefault="00CE7A1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E7A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A1E" w:rsidRDefault="00CE7A1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A1E" w:rsidRDefault="00CE7A1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E7A1E" w:rsidRDefault="00CE7A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7A1E" w:rsidRDefault="00CE7A1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Кировской области</w:t>
            </w:r>
            <w:proofErr w:type="gramEnd"/>
          </w:p>
          <w:p w:rsidR="00CE7A1E" w:rsidRDefault="00CE7A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15.07.2022 </w:t>
            </w:r>
            <w:hyperlink r:id="rId87">
              <w:r>
                <w:rPr>
                  <w:color w:val="0000FF"/>
                </w:rPr>
                <w:t>N 371-П</w:t>
              </w:r>
            </w:hyperlink>
            <w:r>
              <w:rPr>
                <w:color w:val="392C69"/>
              </w:rPr>
              <w:t xml:space="preserve">, от 21.10.2023 </w:t>
            </w:r>
            <w:hyperlink r:id="rId88">
              <w:r>
                <w:rPr>
                  <w:color w:val="0000FF"/>
                </w:rPr>
                <w:t>N 563-П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A1E" w:rsidRDefault="00CE7A1E">
            <w:pPr>
              <w:pStyle w:val="ConsPlusNormal"/>
            </w:pPr>
          </w:p>
        </w:tc>
      </w:tr>
    </w:tbl>
    <w:p w:rsidR="00CE7A1E" w:rsidRDefault="00CE7A1E">
      <w:pPr>
        <w:pStyle w:val="ConsPlusNormal"/>
        <w:jc w:val="both"/>
      </w:pPr>
    </w:p>
    <w:p w:rsidR="00CE7A1E" w:rsidRDefault="00CE7A1E">
      <w:pPr>
        <w:pStyle w:val="ConsPlusNormal"/>
        <w:ind w:firstLine="540"/>
        <w:jc w:val="both"/>
      </w:pPr>
      <w:bookmarkStart w:id="15" w:name="P227"/>
      <w:bookmarkEnd w:id="15"/>
      <w:r>
        <w:t>1. Перечень ресурсоснабжающих, управляющих организаций и иных исполнителей коммунальных услуг, имеющих право на получение субсидии (далее - перечень), формируется министерством энергетики и жилищно-коммунального хозяйства Кировской области (далее - министерство) ежегодно. Форма перечня утверждается распоряжением министерства.</w:t>
      </w:r>
    </w:p>
    <w:p w:rsidR="00CE7A1E" w:rsidRDefault="00CE7A1E">
      <w:pPr>
        <w:pStyle w:val="ConsPlusNormal"/>
        <w:spacing w:before="220"/>
        <w:ind w:firstLine="540"/>
        <w:jc w:val="both"/>
      </w:pPr>
      <w:proofErr w:type="gramStart"/>
      <w:r>
        <w:t xml:space="preserve">Ресурсоснабжающие, управляющие организации и иные исполнители коммунальных услуг (далее - организации), соответствующие условиям предоставления субсидии, установленным </w:t>
      </w:r>
      <w:hyperlink w:anchor="P76">
        <w:r>
          <w:rPr>
            <w:color w:val="0000FF"/>
          </w:rPr>
          <w:t>подпунктами 2.1.1</w:t>
        </w:r>
      </w:hyperlink>
      <w:r>
        <w:t xml:space="preserve"> - </w:t>
      </w:r>
      <w:hyperlink w:anchor="P79">
        <w:r>
          <w:rPr>
            <w:color w:val="0000FF"/>
          </w:rPr>
          <w:t>2.1.3</w:t>
        </w:r>
      </w:hyperlink>
      <w:r>
        <w:t xml:space="preserve"> Порядка определения объема и предоставления субсидий на возмещение части недополученных доходов ресурсоснабжающим, управляющим организациям и иным исполнителям коммунальных услуг в связи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</w:t>
      </w:r>
      <w:proofErr w:type="gramEnd"/>
      <w:r>
        <w:t xml:space="preserve"> (</w:t>
      </w:r>
      <w:proofErr w:type="gramStart"/>
      <w:r>
        <w:t>далее - Порядок), вправе в текущем финансовом году подать документы для включения их в перечень либо для внесения изменений в сведения о них, содержащиеся в перечне, в целях возмещения части недополученных доходов при предоставлении организациями коммунальных услуг потребителям (поставке коммунальных ресурсов исполнителям коммунальных услуг) за текущий финансовый год, а также за предшествующие текущему финансовому году годы, но не более чем за</w:t>
      </w:r>
      <w:proofErr w:type="gramEnd"/>
      <w:r>
        <w:t xml:space="preserve"> период, равный трем годам, предшествующим началу года представления документов для включения их в перечень или для внесения изменений в сведения о них, содержащиеся в перечне.</w:t>
      </w:r>
    </w:p>
    <w:p w:rsidR="00CE7A1E" w:rsidRDefault="00CE7A1E">
      <w:pPr>
        <w:pStyle w:val="ConsPlusNormal"/>
        <w:jc w:val="both"/>
      </w:pPr>
      <w:r>
        <w:t xml:space="preserve">(п. 1 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21.10.2023 N 563-П)</w:t>
      </w:r>
    </w:p>
    <w:p w:rsidR="00CE7A1E" w:rsidRDefault="00CE7A1E">
      <w:pPr>
        <w:pStyle w:val="ConsPlusNormal"/>
        <w:spacing w:before="220"/>
        <w:ind w:firstLine="540"/>
        <w:jc w:val="both"/>
      </w:pPr>
      <w:bookmarkStart w:id="16" w:name="P230"/>
      <w:bookmarkEnd w:id="16"/>
      <w:r>
        <w:t>2. Прием документов организаций для включения их в перечень на текущий финансовый год либо для внесения изменений в сведения о них, содержащиеся в перечне на текущий финансовый год, осуществляется министерством ежемесячно в период с января по октябрь текущего финансового года с первого по последнее число каждого месяца.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>Документы могут быть представлены в министерство представителем организации либо направлены посредством почтовой, курьерской связи.</w:t>
      </w:r>
    </w:p>
    <w:p w:rsidR="00CE7A1E" w:rsidRDefault="00CE7A1E">
      <w:pPr>
        <w:pStyle w:val="ConsPlusNormal"/>
        <w:jc w:val="both"/>
      </w:pPr>
      <w:r>
        <w:t xml:space="preserve">(п. 2 в ред. </w:t>
      </w:r>
      <w:hyperlink r:id="rId9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21.10.2023 N 563-П)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>3. Датой представления документов считается дата их поступления в министерство.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>Документы, принятые от представителей организаций, поступившие по почте или доставленные курьером, регистрируются в день их поступления в министерство.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 xml:space="preserve">Документы для включения организации в перечень на текущий финансовый год либо для внесения изменений в сведения о ней, содержащиеся в перечне на текущий финансовый год, представленные с нарушением сроков, министерством в текущем финансовом году не принимаются и не рассматриваются. При этом организация, допустившая нарушение указанных сроков, начиная с очередного финансового </w:t>
      </w:r>
      <w:proofErr w:type="gramStart"/>
      <w:r>
        <w:t>года</w:t>
      </w:r>
      <w:proofErr w:type="gramEnd"/>
      <w:r>
        <w:t xml:space="preserve"> имеет право подать документы в соответствии с </w:t>
      </w:r>
      <w:hyperlink w:anchor="P227">
        <w:r>
          <w:rPr>
            <w:color w:val="0000FF"/>
          </w:rPr>
          <w:t>абзацем четвертым пункта 1</w:t>
        </w:r>
      </w:hyperlink>
      <w:r>
        <w:t xml:space="preserve"> Порядка формирования перечня ресурсоснабжающих, управляющих организаций и иных исполнителей коммунальных услуг, имеющих право на получение субсидии (далее - Порядок формирования перечня).</w:t>
      </w:r>
    </w:p>
    <w:p w:rsidR="00CE7A1E" w:rsidRDefault="00CE7A1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15.07.2022 N 371-П)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lastRenderedPageBreak/>
        <w:t>4. Актуализация перечня осуществляется министерством в следующих случаях:</w:t>
      </w:r>
    </w:p>
    <w:p w:rsidR="00CE7A1E" w:rsidRDefault="00CE7A1E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15.07.2022 N 371-П)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>4.1. Включения в перечень новой организации.</w:t>
      </w:r>
    </w:p>
    <w:p w:rsidR="00CE7A1E" w:rsidRDefault="00CE7A1E">
      <w:pPr>
        <w:pStyle w:val="ConsPlusNormal"/>
        <w:spacing w:before="220"/>
        <w:ind w:firstLine="540"/>
        <w:jc w:val="both"/>
      </w:pPr>
      <w:bookmarkStart w:id="17" w:name="P240"/>
      <w:bookmarkEnd w:id="17"/>
      <w:r>
        <w:t>4.2. Изменения перечня коммунальных услуг (ресурсов), предоставляемых (поставляемых) организацией, включенной в перечень.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 xml:space="preserve">4.3. </w:t>
      </w:r>
      <w:proofErr w:type="gramStart"/>
      <w:r>
        <w:t>Изменения тарифа на коммунальную услугу (ресурс), установленного для ресурсоснабжающей организации тарифным решением, принятым региональной службы по тарифам Кировской области (далее - РСТ Кировской области), или цены, определенной в рамках установленного РСТ Кировской области в ценовой зоне теплоснабжения предельного уровня цены на тепловую энергию (мощность).</w:t>
      </w:r>
      <w:proofErr w:type="gramEnd"/>
    </w:p>
    <w:p w:rsidR="00CE7A1E" w:rsidRDefault="00CE7A1E">
      <w:pPr>
        <w:pStyle w:val="ConsPlusNormal"/>
        <w:jc w:val="both"/>
      </w:pPr>
      <w:r>
        <w:t xml:space="preserve">(пп. 4.3 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15.07.2022 N 371-П)</w:t>
      </w:r>
    </w:p>
    <w:p w:rsidR="00CE7A1E" w:rsidRDefault="00CE7A1E">
      <w:pPr>
        <w:pStyle w:val="ConsPlusNormal"/>
        <w:spacing w:before="220"/>
        <w:ind w:firstLine="540"/>
        <w:jc w:val="both"/>
      </w:pPr>
      <w:bookmarkStart w:id="18" w:name="P243"/>
      <w:bookmarkEnd w:id="18"/>
      <w:r>
        <w:t xml:space="preserve">4.4. Принятия органом местного самоуправления </w:t>
      </w:r>
      <w:proofErr w:type="gramStart"/>
      <w:r>
        <w:t>в течение финансового года решения о пересмотре размера подлежащей внесению платы граждан за коммунальные услуги при приведении в соответствие</w:t>
      </w:r>
      <w:proofErr w:type="gramEnd"/>
      <w:r>
        <w:t xml:space="preserve"> с утвержденными в установленном порядке предельными индексами на данный финансовый год.</w:t>
      </w:r>
    </w:p>
    <w:p w:rsidR="00CE7A1E" w:rsidRDefault="00CE7A1E">
      <w:pPr>
        <w:pStyle w:val="ConsPlusNormal"/>
        <w:jc w:val="both"/>
      </w:pPr>
      <w:r>
        <w:t xml:space="preserve">(пп. 4.4 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15.07.2022 N 371-П)</w:t>
      </w:r>
    </w:p>
    <w:p w:rsidR="00CE7A1E" w:rsidRDefault="00CE7A1E">
      <w:pPr>
        <w:pStyle w:val="ConsPlusNormal"/>
        <w:spacing w:before="220"/>
        <w:ind w:firstLine="540"/>
        <w:jc w:val="both"/>
      </w:pPr>
      <w:bookmarkStart w:id="19" w:name="P245"/>
      <w:bookmarkEnd w:id="19"/>
      <w:r>
        <w:t>4.5. Реорганизации или ликвидации включенной в перечень организации.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 xml:space="preserve">5. Актуализация перечня осуществляется министерством путем внесения изменений в перечень или утверждения перечня в новой редакции в порядке, предусмотренном </w:t>
      </w:r>
      <w:hyperlink w:anchor="P267">
        <w:r>
          <w:rPr>
            <w:color w:val="0000FF"/>
          </w:rPr>
          <w:t>пунктами 8</w:t>
        </w:r>
      </w:hyperlink>
      <w:r>
        <w:t xml:space="preserve"> - </w:t>
      </w:r>
      <w:hyperlink w:anchor="P274">
        <w:r>
          <w:rPr>
            <w:color w:val="0000FF"/>
          </w:rPr>
          <w:t>10</w:t>
        </w:r>
      </w:hyperlink>
      <w:r>
        <w:t xml:space="preserve"> Порядка формирования перечня.</w:t>
      </w:r>
    </w:p>
    <w:p w:rsidR="00CE7A1E" w:rsidRDefault="00CE7A1E">
      <w:pPr>
        <w:pStyle w:val="ConsPlusNormal"/>
        <w:jc w:val="both"/>
      </w:pPr>
      <w:r>
        <w:t xml:space="preserve">(п. 5 в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15.07.2022 N 371-П)</w:t>
      </w:r>
    </w:p>
    <w:p w:rsidR="00CE7A1E" w:rsidRDefault="00CE7A1E">
      <w:pPr>
        <w:pStyle w:val="ConsPlusNormal"/>
        <w:spacing w:before="220"/>
        <w:ind w:firstLine="540"/>
        <w:jc w:val="both"/>
      </w:pPr>
      <w:bookmarkStart w:id="20" w:name="P248"/>
      <w:bookmarkEnd w:id="20"/>
      <w:r>
        <w:t>6. Для включения в перечень организации представляют в министерство следующие документы: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>6.1. Заявку на включение в перечень согласно утвержденной министерством форме.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>6.2. Заверенный руководителем (уполномоченным представителем) организации перечень потребителей коммунальных услуг согласно утвержденной министерством форме (для ресурсоснабжающих организаций).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>6.3. Заверенный руководителем (уполномоченным представителем) организации перечень договоров управления, действовавших в течение периода, за который организация представляет заявку на включение в перечень, согласно утвержденной министерством форме (для управляющих организаций).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>6.4. Заверенные руководителем (уполномоченным представителем) организации копии заключенных с ресурсоснабжающими организациями договоров на продажу коммунального ресурса для предоставления коммунальных услуг населению, действовавших в течение периода, за который организация представляет заявку на включение в перечень (для управляющих организаций и иных исполнителей коммунальных услуг).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 xml:space="preserve">6.5. </w:t>
      </w:r>
      <w:proofErr w:type="gramStart"/>
      <w:r>
        <w:t>Заверенные органом местного самоуправления копии нормативных правовых актов органа местного самоуправления о пересмотре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индексами, действовавших в течение периода, за который организация представляет заявку на включение в перечень (не представляются, если актуальная редакция указанных нормативных правовых актов органа местного самоуправления содержится в федеральном</w:t>
      </w:r>
      <w:proofErr w:type="gramEnd"/>
      <w:r>
        <w:t xml:space="preserve"> регистре муниципальных нормативных правовых актов, доступ к которому обеспечивается через портал Министерства юстиции Российской Федерации "Нормативные </w:t>
      </w:r>
      <w:r>
        <w:lastRenderedPageBreak/>
        <w:t>правовые акты в Российской Федерации" в информационно-телекоммуникационной сети "Интернет" (http://pravo-search.minjust.ru, http://право-минюст</w:t>
      </w:r>
      <w:proofErr w:type="gramStart"/>
      <w:r>
        <w:t>.р</w:t>
      </w:r>
      <w:proofErr w:type="gramEnd"/>
      <w:r>
        <w:t>ф), о чем должна содержаться отметка в заявке на включение в перечень).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>6.6. Ожидаемый расчет субсидии за текущий финансовый год согласно утвержденной министерством форме.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 xml:space="preserve">6.7. Документы, предусмотренные </w:t>
      </w:r>
      <w:hyperlink w:anchor="P108">
        <w:r>
          <w:rPr>
            <w:color w:val="0000FF"/>
          </w:rPr>
          <w:t>пунктом 2.5</w:t>
        </w:r>
      </w:hyperlink>
      <w:r>
        <w:t xml:space="preserve"> Порядка, за предшествующие текущему финансовому году годы, но не более чем за период, равный трем годам, предшествующим началу года представления документов для включения организации в перечень.</w:t>
      </w:r>
    </w:p>
    <w:p w:rsidR="00CE7A1E" w:rsidRDefault="00CE7A1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 в ред. </w:t>
      </w:r>
      <w:hyperlink r:id="rId96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21.10.2023 N 563-П)</w:t>
      </w:r>
    </w:p>
    <w:p w:rsidR="00CE7A1E" w:rsidRDefault="00CE7A1E">
      <w:pPr>
        <w:pStyle w:val="ConsPlusNormal"/>
        <w:spacing w:before="220"/>
        <w:ind w:firstLine="540"/>
        <w:jc w:val="both"/>
      </w:pPr>
      <w:bookmarkStart w:id="21" w:name="P257"/>
      <w:bookmarkEnd w:id="21"/>
      <w:r>
        <w:t>7. Для внесения изменений в сведения, содержащиеся в перечне, организации, включенные в перечень, представляют в министерство следующие документы: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>7.1. Заявку на внесение изменений в сведения об организации, содержащиеся в перечне (далее - заявка на внесение изменений в перечень), согласно утвержденной министерством форме.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>7.2. Заверенный руководителем (уполномоченным представителем) организации перечень потребителей коммунальных услуг согласно утвержденной министерством форме (для ресурсоснабжающих организаций).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 xml:space="preserve">7.3. Заверенный руководителем (уполномоченным представителем) организации перечень договоров управления, действовавших в течение периода, за который организация представляет заявку на внесение изменений в перечень, согласно утвержденной министерством форме (для управляющих организаций при подаче документов на внесение изменений в перечень в случаях, установленных </w:t>
      </w:r>
      <w:hyperlink w:anchor="P240">
        <w:r>
          <w:rPr>
            <w:color w:val="0000FF"/>
          </w:rPr>
          <w:t>подпунктами 4.2</w:t>
        </w:r>
      </w:hyperlink>
      <w:r>
        <w:t xml:space="preserve"> и </w:t>
      </w:r>
      <w:hyperlink w:anchor="P243">
        <w:r>
          <w:rPr>
            <w:color w:val="0000FF"/>
          </w:rPr>
          <w:t>4.4</w:t>
        </w:r>
      </w:hyperlink>
      <w:r>
        <w:t xml:space="preserve"> Порядка формирования перечня).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 xml:space="preserve">7.4. </w:t>
      </w:r>
      <w:proofErr w:type="gramStart"/>
      <w:r>
        <w:t xml:space="preserve">Заверенные руководителем (уполномоченным представителем) организации копии заключенных с ресурсоснабжающими организациями договоров на продажу коммунального ресурса для предоставления коммунальных услуг населению, действовавших в течение периода, за который организация представляет заявку на внесение изменений в перечень (для управляющих организаций и иных исполнителей коммунальных услуг в случаях, установленных </w:t>
      </w:r>
      <w:hyperlink w:anchor="P240">
        <w:r>
          <w:rPr>
            <w:color w:val="0000FF"/>
          </w:rPr>
          <w:t>подпунктами 4.2</w:t>
        </w:r>
      </w:hyperlink>
      <w:r>
        <w:t xml:space="preserve"> и </w:t>
      </w:r>
      <w:hyperlink w:anchor="P243">
        <w:r>
          <w:rPr>
            <w:color w:val="0000FF"/>
          </w:rPr>
          <w:t>4.4</w:t>
        </w:r>
      </w:hyperlink>
      <w:r>
        <w:t xml:space="preserve"> Порядка формирования перечня).</w:t>
      </w:r>
      <w:proofErr w:type="gramEnd"/>
    </w:p>
    <w:p w:rsidR="00CE7A1E" w:rsidRDefault="00CE7A1E">
      <w:pPr>
        <w:pStyle w:val="ConsPlusNormal"/>
        <w:spacing w:before="220"/>
        <w:ind w:firstLine="540"/>
        <w:jc w:val="both"/>
      </w:pPr>
      <w:r>
        <w:t xml:space="preserve">7.5. </w:t>
      </w:r>
      <w:proofErr w:type="gramStart"/>
      <w:r>
        <w:t>Заверенные органом местного самоуправления копии нормативных правовых актов органа местного самоуправления о пересмотре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индексами, действовавших в течение периода, за который организация представляет заявку на внесение изменений в перечень (не представляются, если актуальная редакция указанных нормативных правовых актов органа местного самоуправления содержится в</w:t>
      </w:r>
      <w:proofErr w:type="gramEnd"/>
      <w:r>
        <w:t xml:space="preserve"> федеральном регистре муниципальных нормативных правовых актов, доступ к которому обеспечивается через портал Министерства юстиции Российской Федерации "Нормативные правовые акты в Российской Федерации" в информационно-телекоммуникационной сети "Интернет" (http://pravo-search.minjust.ru, http://право-минюст</w:t>
      </w:r>
      <w:proofErr w:type="gramStart"/>
      <w:r>
        <w:t>.р</w:t>
      </w:r>
      <w:proofErr w:type="gramEnd"/>
      <w:r>
        <w:t>ф), о чем должна содержаться отметка в заявке на внесение изменений в перечень).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>7.6. Ожидаемый расчет субсидии на текущий финансовый год согласно утвержденной министерством форме.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 xml:space="preserve">7.7. Заверенную руководителем (уполномоченным представителем) организации копию решения о реорганизации, ликвидации организации (при подаче документов на внесение изменений в перечень в случаях, установленных </w:t>
      </w:r>
      <w:hyperlink w:anchor="P245">
        <w:r>
          <w:rPr>
            <w:color w:val="0000FF"/>
          </w:rPr>
          <w:t>подпунктом 4.5</w:t>
        </w:r>
      </w:hyperlink>
      <w:r>
        <w:t xml:space="preserve"> Порядка формирования перечня).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lastRenderedPageBreak/>
        <w:t xml:space="preserve">7.8. Документы, предусмотренные </w:t>
      </w:r>
      <w:hyperlink w:anchor="P108">
        <w:r>
          <w:rPr>
            <w:color w:val="0000FF"/>
          </w:rPr>
          <w:t>пунктом 2.5</w:t>
        </w:r>
      </w:hyperlink>
      <w:r>
        <w:t xml:space="preserve"> Порядка, за предшествующие текущему финансовому году годы, но не более чем за период, равный трем годам, предшествующим началу года представления документов для включения организации в перечень или для внесения изменений в сведения о ней, содержащиеся в перечне.</w:t>
      </w:r>
    </w:p>
    <w:p w:rsidR="00CE7A1E" w:rsidRDefault="00CE7A1E">
      <w:pPr>
        <w:pStyle w:val="ConsPlusNormal"/>
        <w:jc w:val="both"/>
      </w:pPr>
      <w:r>
        <w:t xml:space="preserve">(п. 7 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21.10.2023 N 563-П)</w:t>
      </w:r>
    </w:p>
    <w:p w:rsidR="00CE7A1E" w:rsidRDefault="00CE7A1E">
      <w:pPr>
        <w:pStyle w:val="ConsPlusNormal"/>
        <w:spacing w:before="220"/>
        <w:ind w:firstLine="540"/>
        <w:jc w:val="both"/>
      </w:pPr>
      <w:bookmarkStart w:id="22" w:name="P267"/>
      <w:bookmarkEnd w:id="22"/>
      <w:r>
        <w:t>8. Проверка документов для включения организации в перечень либо для внесения изменений в сведения, содержащиеся в перечне, поступивших в министерство в течение месяца, осуществляется в течение 23 рабочих дней, следующих за месяцем поступления указанных документов в министерство (далее - месяц приема документов). В указанный срок министерство: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 xml:space="preserve">8.1. </w:t>
      </w:r>
      <w:proofErr w:type="gramStart"/>
      <w:r>
        <w:t xml:space="preserve">Осуществляет проверку документов, поступивших в месяце приема документов, на предмет их комплектности, достоверности содержащихся в них сведений, соответствия их требованиям, указанным в </w:t>
      </w:r>
      <w:hyperlink w:anchor="P248">
        <w:r>
          <w:rPr>
            <w:color w:val="0000FF"/>
          </w:rPr>
          <w:t>пунктах 6</w:t>
        </w:r>
      </w:hyperlink>
      <w:r>
        <w:t xml:space="preserve"> и </w:t>
      </w:r>
      <w:hyperlink w:anchor="P257">
        <w:r>
          <w:rPr>
            <w:color w:val="0000FF"/>
          </w:rPr>
          <w:t>7</w:t>
        </w:r>
      </w:hyperlink>
      <w:r>
        <w:t xml:space="preserve"> Порядка формирования перечня, соответствия организации условиям предоставления субсидии, установленным </w:t>
      </w:r>
      <w:hyperlink w:anchor="P76">
        <w:r>
          <w:rPr>
            <w:color w:val="0000FF"/>
          </w:rPr>
          <w:t>подпунктами 2.1.1</w:t>
        </w:r>
      </w:hyperlink>
      <w:r>
        <w:t xml:space="preserve"> - </w:t>
      </w:r>
      <w:hyperlink w:anchor="P79">
        <w:r>
          <w:rPr>
            <w:color w:val="0000FF"/>
          </w:rPr>
          <w:t>2.1.3 пункта 2.1</w:t>
        </w:r>
      </w:hyperlink>
      <w:r>
        <w:t xml:space="preserve"> Порядка, и принимает решение о включении организации в перечень (внесении изменений в сведения, содержащиеся в перечне) или об отказе во</w:t>
      </w:r>
      <w:proofErr w:type="gramEnd"/>
      <w:r>
        <w:t xml:space="preserve"> </w:t>
      </w:r>
      <w:proofErr w:type="gramStart"/>
      <w:r>
        <w:t>включении</w:t>
      </w:r>
      <w:proofErr w:type="gramEnd"/>
      <w:r>
        <w:t xml:space="preserve"> организации в перечень (внесении изменений в сведения, содержащиеся в перечне).</w:t>
      </w:r>
    </w:p>
    <w:p w:rsidR="00CE7A1E" w:rsidRDefault="00CE7A1E">
      <w:pPr>
        <w:pStyle w:val="ConsPlusNormal"/>
        <w:jc w:val="both"/>
      </w:pPr>
      <w:r>
        <w:t xml:space="preserve">(в ред. </w:t>
      </w:r>
      <w:hyperlink r:id="rId98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21.10.2023 N 563-П)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>8.2. Формирует проект перечня (изменений в перечне) и направляет его в РСТ Кировской области для согласования.</w:t>
      </w:r>
    </w:p>
    <w:p w:rsidR="00CE7A1E" w:rsidRDefault="00CE7A1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9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15.07.2022 N 371-П)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РСТ Кировской области в течение 3 рабочих дней со дня получения проекта перечня (изменений в перечне) согласовывает его в части соответствия указанных при подаче документов экономически обоснованных тарифов тарифным решениям, принятым РСТ Кировской области в отношении организаций, включенных в проект перечня (изменений в перечне), непревышения указанных в представленных ресурсоснабжающими организациями, осуществляющими деятельность в ценовой зоне теплоснабжения, договорах потребления коммунальной услуги</w:t>
      </w:r>
      <w:proofErr w:type="gramEnd"/>
      <w:r>
        <w:t xml:space="preserve"> (ресурса) цен на тепловую энергию (мощность) предельного уровня цены на тепловую энергию (мощность), установленного РСТ Кировской области в соответствующей ценовой зоне теплоснабжения, и направляет ответ в министерство.</w:t>
      </w:r>
    </w:p>
    <w:p w:rsidR="00CE7A1E" w:rsidRDefault="00CE7A1E">
      <w:pPr>
        <w:pStyle w:val="ConsPlusNormal"/>
        <w:jc w:val="both"/>
      </w:pPr>
      <w:r>
        <w:t xml:space="preserve">(п. 9 в ред. </w:t>
      </w:r>
      <w:hyperlink r:id="rId10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15.07.2022 N 371-П)</w:t>
      </w:r>
    </w:p>
    <w:p w:rsidR="00CE7A1E" w:rsidRDefault="00CE7A1E">
      <w:pPr>
        <w:pStyle w:val="ConsPlusNormal"/>
        <w:spacing w:before="220"/>
        <w:ind w:firstLine="540"/>
        <w:jc w:val="both"/>
      </w:pPr>
      <w:bookmarkStart w:id="23" w:name="P274"/>
      <w:bookmarkEnd w:id="23"/>
      <w:r>
        <w:t>10. В течение 10 рабочих дней со дня получения ответа РСТ Кировской области министерство: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>утверждает перечень (изменения в перечне);</w:t>
      </w:r>
    </w:p>
    <w:p w:rsidR="00CE7A1E" w:rsidRDefault="00CE7A1E">
      <w:pPr>
        <w:pStyle w:val="ConsPlusNormal"/>
        <w:jc w:val="both"/>
      </w:pPr>
      <w:r>
        <w:t xml:space="preserve">(в ред. </w:t>
      </w:r>
      <w:hyperlink r:id="rId10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15.07.2022 N 371-П)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>направляет организациям уведомление о включении их в перечень (внесении изменений в сведения, содержащиеся в перечне) либо уведомляет об отказе во включении в перечень (внесении изменений в сведения, содержащиеся в перечне) с мотивированным обоснованием такого отказа.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>Уведомления, указанные в абзаце третьем пункта 10 Порядка формирования перечня, направляются министерством по адресу электронной почты, указанному в заявке на включение в перечень (заявке на внесение изменений), либо заказным письмом с уведомлением о вручении (в случае отсутствия адреса электронной почты).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>11. Основаниями для принятия решения об отказе во включении организации в перечень, внесении изменений в сведения, содержащиеся в перечне, являются: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 xml:space="preserve">несоответствие организации условиям предоставления субсидий, установленным </w:t>
      </w:r>
      <w:hyperlink w:anchor="P76">
        <w:r>
          <w:rPr>
            <w:color w:val="0000FF"/>
          </w:rPr>
          <w:t>подпунктами 2.1.1</w:t>
        </w:r>
      </w:hyperlink>
      <w:r>
        <w:t xml:space="preserve"> - </w:t>
      </w:r>
      <w:hyperlink w:anchor="P79">
        <w:r>
          <w:rPr>
            <w:color w:val="0000FF"/>
          </w:rPr>
          <w:t>2.1.3 пункта 2.1</w:t>
        </w:r>
      </w:hyperlink>
      <w:r>
        <w:t xml:space="preserve"> Порядка;</w:t>
      </w:r>
    </w:p>
    <w:p w:rsidR="00CE7A1E" w:rsidRDefault="00CE7A1E">
      <w:pPr>
        <w:pStyle w:val="ConsPlusNormal"/>
        <w:jc w:val="both"/>
      </w:pPr>
      <w:r>
        <w:lastRenderedPageBreak/>
        <w:t xml:space="preserve">(в ред. </w:t>
      </w:r>
      <w:hyperlink r:id="rId10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21.10.2023 N 563-П)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 xml:space="preserve">непредставление или представление не в полном объеме документов, необходимых для включения организации в перечень либо для внесения изменений в сведения, содержащиеся в перечне, согласно </w:t>
      </w:r>
      <w:hyperlink w:anchor="P248">
        <w:r>
          <w:rPr>
            <w:color w:val="0000FF"/>
          </w:rPr>
          <w:t>пунктам 6</w:t>
        </w:r>
      </w:hyperlink>
      <w:r>
        <w:t xml:space="preserve"> и </w:t>
      </w:r>
      <w:hyperlink w:anchor="P257">
        <w:r>
          <w:rPr>
            <w:color w:val="0000FF"/>
          </w:rPr>
          <w:t>7</w:t>
        </w:r>
      </w:hyperlink>
      <w:r>
        <w:t xml:space="preserve"> Порядка формирования перечня;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 xml:space="preserve">несоответствие представленных документов требованиям, указанным в </w:t>
      </w:r>
      <w:hyperlink w:anchor="P248">
        <w:r>
          <w:rPr>
            <w:color w:val="0000FF"/>
          </w:rPr>
          <w:t>пунктах 6</w:t>
        </w:r>
      </w:hyperlink>
      <w:r>
        <w:t xml:space="preserve"> и </w:t>
      </w:r>
      <w:hyperlink w:anchor="P257">
        <w:r>
          <w:rPr>
            <w:color w:val="0000FF"/>
          </w:rPr>
          <w:t>7</w:t>
        </w:r>
      </w:hyperlink>
      <w:r>
        <w:t xml:space="preserve"> Порядка формирования перечня;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>недостоверность сведений, указанных в ожидаемом расчете субсидии, арифметические ошибки, допущенные при определении ожидаемого объема субсидии на текущий финансовый год.</w:t>
      </w:r>
    </w:p>
    <w:p w:rsidR="00CE7A1E" w:rsidRDefault="00CE7A1E">
      <w:pPr>
        <w:pStyle w:val="ConsPlusNormal"/>
        <w:spacing w:before="220"/>
        <w:ind w:firstLine="540"/>
        <w:jc w:val="both"/>
      </w:pPr>
      <w:r>
        <w:t>После устранения причин, послуживших основаниями для отказа во включении в перечень (внесении изменений в сведения, содержащиеся в перечне), организации могут повторно обратиться в министерство с документами для включения их в перечень в порядке и сроки, установленные Порядком формирования перечня.</w:t>
      </w:r>
    </w:p>
    <w:p w:rsidR="00CE7A1E" w:rsidRDefault="00CE7A1E">
      <w:pPr>
        <w:pStyle w:val="ConsPlusNormal"/>
        <w:jc w:val="both"/>
      </w:pPr>
    </w:p>
    <w:p w:rsidR="00CE7A1E" w:rsidRDefault="00CE7A1E">
      <w:pPr>
        <w:pStyle w:val="ConsPlusNormal"/>
        <w:jc w:val="both"/>
      </w:pPr>
    </w:p>
    <w:p w:rsidR="00CE7A1E" w:rsidRDefault="00CE7A1E">
      <w:pPr>
        <w:pStyle w:val="ConsPlusNormal"/>
        <w:jc w:val="both"/>
      </w:pPr>
    </w:p>
    <w:p w:rsidR="00CE7A1E" w:rsidRDefault="00CE7A1E">
      <w:pPr>
        <w:pStyle w:val="ConsPlusNormal"/>
        <w:jc w:val="both"/>
      </w:pPr>
    </w:p>
    <w:p w:rsidR="00CE7A1E" w:rsidRDefault="00CE7A1E">
      <w:pPr>
        <w:pStyle w:val="ConsPlusNormal"/>
        <w:jc w:val="both"/>
      </w:pPr>
    </w:p>
    <w:p w:rsidR="00CE7A1E" w:rsidRDefault="00CE7A1E">
      <w:pPr>
        <w:pStyle w:val="ConsPlusNormal"/>
        <w:jc w:val="right"/>
        <w:outlineLvl w:val="1"/>
      </w:pPr>
      <w:r>
        <w:t>Приложение N 2</w:t>
      </w:r>
    </w:p>
    <w:p w:rsidR="00CE7A1E" w:rsidRDefault="00CE7A1E">
      <w:pPr>
        <w:pStyle w:val="ConsPlusNormal"/>
        <w:jc w:val="right"/>
      </w:pPr>
      <w:r>
        <w:t>к Порядку</w:t>
      </w:r>
    </w:p>
    <w:p w:rsidR="00CE7A1E" w:rsidRDefault="00CE7A1E">
      <w:pPr>
        <w:pStyle w:val="ConsPlusNormal"/>
        <w:jc w:val="both"/>
      </w:pPr>
    </w:p>
    <w:p w:rsidR="00CE7A1E" w:rsidRDefault="00CE7A1E">
      <w:pPr>
        <w:pStyle w:val="ConsPlusNormal"/>
        <w:jc w:val="center"/>
      </w:pPr>
      <w:r>
        <w:t>ОТЧЕТ</w:t>
      </w:r>
    </w:p>
    <w:p w:rsidR="00CE7A1E" w:rsidRDefault="00CE7A1E">
      <w:pPr>
        <w:pStyle w:val="ConsPlusNormal"/>
        <w:jc w:val="center"/>
      </w:pPr>
      <w:r>
        <w:t>о достижении результата предоставления субсидии и достижении</w:t>
      </w:r>
    </w:p>
    <w:p w:rsidR="00CE7A1E" w:rsidRDefault="00CE7A1E">
      <w:pPr>
        <w:pStyle w:val="ConsPlusNormal"/>
        <w:jc w:val="center"/>
      </w:pPr>
      <w:r>
        <w:t>показателя, необходимого для достижения результата</w:t>
      </w:r>
    </w:p>
    <w:p w:rsidR="00CE7A1E" w:rsidRDefault="00CE7A1E">
      <w:pPr>
        <w:pStyle w:val="ConsPlusNormal"/>
        <w:jc w:val="center"/>
      </w:pPr>
      <w:r>
        <w:t xml:space="preserve">предоставления субсидии, </w:t>
      </w:r>
      <w:proofErr w:type="gramStart"/>
      <w:r>
        <w:t>за</w:t>
      </w:r>
      <w:proofErr w:type="gramEnd"/>
      <w:r>
        <w:t xml:space="preserve"> ______________</w:t>
      </w:r>
    </w:p>
    <w:p w:rsidR="00CE7A1E" w:rsidRDefault="00CE7A1E">
      <w:pPr>
        <w:pStyle w:val="ConsPlusNormal"/>
        <w:jc w:val="both"/>
      </w:pPr>
    </w:p>
    <w:p w:rsidR="00CE7A1E" w:rsidRDefault="00CE7A1E">
      <w:pPr>
        <w:pStyle w:val="ConsPlusNormal"/>
        <w:ind w:firstLine="540"/>
        <w:jc w:val="both"/>
      </w:pPr>
      <w:r>
        <w:t xml:space="preserve">Исключен. - </w:t>
      </w:r>
      <w:hyperlink r:id="rId103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15.07.2022 N 371-П.</w:t>
      </w:r>
    </w:p>
    <w:p w:rsidR="00CE7A1E" w:rsidRDefault="00CE7A1E">
      <w:pPr>
        <w:pStyle w:val="ConsPlusNormal"/>
        <w:jc w:val="both"/>
      </w:pPr>
    </w:p>
    <w:p w:rsidR="00CE7A1E" w:rsidRDefault="00CE7A1E">
      <w:pPr>
        <w:pStyle w:val="ConsPlusNormal"/>
        <w:jc w:val="both"/>
      </w:pPr>
    </w:p>
    <w:p w:rsidR="00CE7A1E" w:rsidRDefault="00CE7A1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5837" w:rsidRDefault="002F5837">
      <w:bookmarkStart w:id="24" w:name="_GoBack"/>
      <w:bookmarkEnd w:id="24"/>
    </w:p>
    <w:sectPr w:rsidR="002F5837" w:rsidSect="00B63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A1E"/>
    <w:rsid w:val="002F5837"/>
    <w:rsid w:val="00CE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7A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E7A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E7A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E7A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E7A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E7A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E7A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E7A1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7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A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7A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E7A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E7A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E7A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E7A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E7A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E7A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E7A1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7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A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AB4054E4548A03E4C7857163A316427064A4DD41FC0CE7905A019E3736DFEE60FE1BCFE67F1125802A3D5018CE1C2A4E0DBED4299A620D4FEB1387FCBMDH" TargetMode="External"/><Relationship Id="rId21" Type="http://schemas.openxmlformats.org/officeDocument/2006/relationships/hyperlink" Target="consultantplus://offline/ref=5AB4054E4548A03E4C7857163A316427064A4DD41BCFC77C06AF44E97B34F2E408EEE3E960B81E5902A3D50680BEC7B1F183E34086B921CAE2B33AC7MEH" TargetMode="External"/><Relationship Id="rId42" Type="http://schemas.openxmlformats.org/officeDocument/2006/relationships/hyperlink" Target="consultantplus://offline/ref=5AB4054E4548A03E4C7857163A316427064A4DD41FC0CE7905A019E3736DFEE60FE1BCFE67F1125802A3D50388E1C2A4E0DBED4299A620D4FEB1387FCBMDH" TargetMode="External"/><Relationship Id="rId47" Type="http://schemas.openxmlformats.org/officeDocument/2006/relationships/hyperlink" Target="consultantplus://offline/ref=5AB4054E4548A03E4C7857163A316427064A4DD41FC0CE7905A019E3736DFEE60FE1BCFE67F1125802A3D5028AE1C2A4E0DBED4299A620D4FEB1387FCBMDH" TargetMode="External"/><Relationship Id="rId63" Type="http://schemas.openxmlformats.org/officeDocument/2006/relationships/hyperlink" Target="consultantplus://offline/ref=5AB4054E4548A03E4C7857163A316427064A4DD41CC8C97D02AD19E3736DFEE60FE1BCFE67F1125802A3D5058FE1C2A4E0DBED4299A620D4FEB1387FCBMDH" TargetMode="External"/><Relationship Id="rId68" Type="http://schemas.openxmlformats.org/officeDocument/2006/relationships/hyperlink" Target="consultantplus://offline/ref=5AB4054E4548A03E4C78491B2C5D382E02451BDD1DC9C42A5CF01FB42C3DF8B34FA1BAAB24B41D5E00A88150CFBF9BF6A590E14186BA21D6CEM3H" TargetMode="External"/><Relationship Id="rId84" Type="http://schemas.openxmlformats.org/officeDocument/2006/relationships/image" Target="media/image2.wmf"/><Relationship Id="rId89" Type="http://schemas.openxmlformats.org/officeDocument/2006/relationships/hyperlink" Target="consultantplus://offline/ref=5AB4054E4548A03E4C7857163A316427064A4DD41CC8C97D02AD19E3736DFEE60FE1BCFE67F1125802A3D5078DE1C2A4E0DBED4299A620D4FEB1387FCBMDH" TargetMode="External"/><Relationship Id="rId7" Type="http://schemas.openxmlformats.org/officeDocument/2006/relationships/hyperlink" Target="consultantplus://offline/ref=5AB4054E4548A03E4C7857163A316427064A4DD418CBCE7F03AF44E97B34F2E408EEE3E960B81E5902A3D50580BEC7B1F183E34086B921CAE2B33AC7MEH" TargetMode="External"/><Relationship Id="rId71" Type="http://schemas.openxmlformats.org/officeDocument/2006/relationships/hyperlink" Target="consultantplus://offline/ref=5AB4054E4548A03E4C78491B2C5D382E02451BDD1DC9C42A5CF01FB42C3DF8B34FA1BAAB24B41A5D01A88150CFBF9BF6A590E14186BA21D6CEM3H" TargetMode="External"/><Relationship Id="rId92" Type="http://schemas.openxmlformats.org/officeDocument/2006/relationships/hyperlink" Target="consultantplus://offline/ref=5AB4054E4548A03E4C7857163A316427064A4DD41FC0CE7905A019E3736DFEE60FE1BCFE67F1125802A3D4018EE1C2A4E0DBED4299A620D4FEB1387FCBMD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AB4054E4548A03E4C7857163A316427064A4DD41FC0CE7905A019E3736DFEE60FE1BCFE67F1125802A3D5018EE1C2A4E0DBED4299A620D4FEB1387FCBMDH" TargetMode="External"/><Relationship Id="rId29" Type="http://schemas.openxmlformats.org/officeDocument/2006/relationships/hyperlink" Target="consultantplus://offline/ref=5AB4054E4548A03E4C7857163A316427064A4DD41BCFC77C06AF44E97B34F2E408EEE3E960B81E5902A3D50980BEC7B1F183E34086B921CAE2B33AC7MEH" TargetMode="External"/><Relationship Id="rId11" Type="http://schemas.openxmlformats.org/officeDocument/2006/relationships/hyperlink" Target="consultantplus://offline/ref=5AB4054E4548A03E4C7857163A316427064A4DD419C0CB7400AF44E97B34F2E408EEE3E960B81E5902A3D50480BEC7B1F183E34086B921CAE2B33AC7MEH" TargetMode="External"/><Relationship Id="rId24" Type="http://schemas.openxmlformats.org/officeDocument/2006/relationships/hyperlink" Target="consultantplus://offline/ref=5AB4054E4548A03E4C7857163A316427064A4DD41FC0CE7905A019E3736DFEE60FE1BCFE67F1125802A3D5018DE1C2A4E0DBED4299A620D4FEB1387FCBMDH" TargetMode="External"/><Relationship Id="rId32" Type="http://schemas.openxmlformats.org/officeDocument/2006/relationships/hyperlink" Target="consultantplus://offline/ref=5AB4054E4548A03E4C7857163A316427064A4DD41FC0CE7905A019E3736DFEE60FE1BCFE67F1125802A3D50182E1C2A4E0DBED4299A620D4FEB1387FCBMDH" TargetMode="External"/><Relationship Id="rId37" Type="http://schemas.openxmlformats.org/officeDocument/2006/relationships/hyperlink" Target="consultantplus://offline/ref=5AB4054E4548A03E4C7857163A316427064A4DD41CC8C97D02AD19E3736DFEE60FE1BCFE67F1125802A3D5018DE1C2A4E0DBED4299A620D4FEB1387FCBMDH" TargetMode="External"/><Relationship Id="rId40" Type="http://schemas.openxmlformats.org/officeDocument/2006/relationships/hyperlink" Target="consultantplus://offline/ref=5AB4054E4548A03E4C7857163A316427064A4DD41FC0CE7905A019E3736DFEE60FE1BCFE67F1125802A3D5038AE1C2A4E0DBED4299A620D4FEB1387FCBMDH" TargetMode="External"/><Relationship Id="rId45" Type="http://schemas.openxmlformats.org/officeDocument/2006/relationships/hyperlink" Target="consultantplus://offline/ref=5AB4054E4548A03E4C7857163A316427064A4DD41FC0CE7905A019E3736DFEE60FE1BCFE67F1125802A3D50382E1C2A4E0DBED4299A620D4FEB1387FCBMDH" TargetMode="External"/><Relationship Id="rId53" Type="http://schemas.openxmlformats.org/officeDocument/2006/relationships/hyperlink" Target="consultantplus://offline/ref=5AB4054E4548A03E4C7857163A316427064A4DD41FC0CE7905A019E3736DFEE60FE1BCFE67F1125802A3D5058AE1C2A4E0DBED4299A620D4FEB1387FCBMDH" TargetMode="External"/><Relationship Id="rId58" Type="http://schemas.openxmlformats.org/officeDocument/2006/relationships/hyperlink" Target="consultantplus://offline/ref=5AB4054E4548A03E4C7857163A316427064A4DD41CC8C97D02AD19E3736DFEE60FE1BCFE67F1125802A3D50283E1C2A4E0DBED4299A620D4FEB1387FCBMDH" TargetMode="External"/><Relationship Id="rId66" Type="http://schemas.openxmlformats.org/officeDocument/2006/relationships/hyperlink" Target="consultantplus://offline/ref=5AB4054E4548A03E4C78491B2C5D382E02451BDD1DC9C42A5CF01FB42C3DF8B34FA1BAAB24B5165A07A88150CFBF9BF6A590E14186BA21D6CEM3H" TargetMode="External"/><Relationship Id="rId74" Type="http://schemas.openxmlformats.org/officeDocument/2006/relationships/hyperlink" Target="consultantplus://offline/ref=5AB4054E4548A03E4C7857163A316427064A4DD41CC8C97D02AD19E3736DFEE60FE1BCFE67F1125802A3D5058CE1C2A4E0DBED4299A620D4FEB1387FCBMDH" TargetMode="External"/><Relationship Id="rId79" Type="http://schemas.openxmlformats.org/officeDocument/2006/relationships/hyperlink" Target="consultantplus://offline/ref=5AB4054E4548A03E4C78491B2C5D382E024417DB1BCAC42A5CF01FB42C3DF8B34FA1BAA923B71D5256F2915486E997EBA58EFE4398BAC2M2H" TargetMode="External"/><Relationship Id="rId87" Type="http://schemas.openxmlformats.org/officeDocument/2006/relationships/hyperlink" Target="consultantplus://offline/ref=5AB4054E4548A03E4C7857163A316427064A4DD41FC0CE7905A019E3736DFEE60FE1BCFE67F1125802A3D5088BE1C2A4E0DBED4299A620D4FEB1387FCBMDH" TargetMode="External"/><Relationship Id="rId102" Type="http://schemas.openxmlformats.org/officeDocument/2006/relationships/hyperlink" Target="consultantplus://offline/ref=5AB4054E4548A03E4C7857163A316427064A4DD41CC8C97D02AD19E3736DFEE60FE1BCFE67F1125802A3D50982E1C2A4E0DBED4299A620D4FEB1387FCBMDH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5AB4054E4548A03E4C7857163A316427064A4DD41FC0CE7905A019E3736DFEE60FE1BCFE67F1125802A3D50483E1C2A4E0DBED4299A620D4FEB1387FCBMDH" TargetMode="External"/><Relationship Id="rId82" Type="http://schemas.openxmlformats.org/officeDocument/2006/relationships/hyperlink" Target="consultantplus://offline/ref=5AB4054E4548A03E4C7857163A316427064A4DD41FC0CE7905A019E3736DFEE60FE1BCFE67F1125802A3D50682E1C2A4E0DBED4299A620D4FEB1387FCBMDH" TargetMode="External"/><Relationship Id="rId90" Type="http://schemas.openxmlformats.org/officeDocument/2006/relationships/hyperlink" Target="consultantplus://offline/ref=5AB4054E4548A03E4C7857163A316427064A4DD41CC8C97D02AD19E3736DFEE60FE1BCFE67F1125802A3D50782E1C2A4E0DBED4299A620D4FEB1387FCBMDH" TargetMode="External"/><Relationship Id="rId95" Type="http://schemas.openxmlformats.org/officeDocument/2006/relationships/hyperlink" Target="consultantplus://offline/ref=5AB4054E4548A03E4C7857163A316427064A4DD41FC0CE7905A019E3736DFEE60FE1BCFE67F1125802A3D40182E1C2A4E0DBED4299A620D4FEB1387FCBMDH" TargetMode="External"/><Relationship Id="rId19" Type="http://schemas.openxmlformats.org/officeDocument/2006/relationships/hyperlink" Target="consultantplus://offline/ref=5AB4054E4548A03E4C78491B2C5D382E024417DB1BCAC42A5CF01FB42C3DF8B34FA1BAAB24B61A5E07A88150CFBF9BF6A590E14186BA21D6CEM3H" TargetMode="External"/><Relationship Id="rId14" Type="http://schemas.openxmlformats.org/officeDocument/2006/relationships/hyperlink" Target="consultantplus://offline/ref=5AB4054E4548A03E4C7857163A316427064A4DD41FC9CF7802A419E3736DFEE60FE1BCFE67F1125802A3D5018EE1C2A4E0DBED4299A620D4FEB1387FCBMDH" TargetMode="External"/><Relationship Id="rId22" Type="http://schemas.openxmlformats.org/officeDocument/2006/relationships/hyperlink" Target="consultantplus://offline/ref=5AB4054E4548A03E4C7857163A316427064A4DD418CBCE7F03AF44E97B34F2E408EEE3E960B81E5902A3D50480BEC7B1F183E34086B921CAE2B33AC7MEH" TargetMode="External"/><Relationship Id="rId27" Type="http://schemas.openxmlformats.org/officeDocument/2006/relationships/hyperlink" Target="consultantplus://offline/ref=5AB4054E4548A03E4C7857163A316427064A4DD417CCCC7A01AF44E97B34F2E408EEE3E960B81E5902A3D40180BEC7B1F183E34086B921CAE2B33AC7MEH" TargetMode="External"/><Relationship Id="rId30" Type="http://schemas.openxmlformats.org/officeDocument/2006/relationships/hyperlink" Target="consultantplus://offline/ref=5AB4054E4548A03E4C7857163A316427064A4DD417CCCC7A01AF44E97B34F2E408EEE3E960B81E5902A3D40580BEC7B1F183E34086B921CAE2B33AC7MEH" TargetMode="External"/><Relationship Id="rId35" Type="http://schemas.openxmlformats.org/officeDocument/2006/relationships/hyperlink" Target="consultantplus://offline/ref=5AB4054E4548A03E4C7857163A316427064A4DD41FCFCD7401A619E3736DFEE60FE1BCFE67F1125802A3D5018CE1C2A4E0DBED4299A620D4FEB1387FCBMDH" TargetMode="External"/><Relationship Id="rId43" Type="http://schemas.openxmlformats.org/officeDocument/2006/relationships/hyperlink" Target="consultantplus://offline/ref=5AB4054E4548A03E4C7857163A316427064A4DD41FC0CE7905A019E3736DFEE60FE1BCFE67F1125802A3D5038FE1C2A4E0DBED4299A620D4FEB1387FCBMDH" TargetMode="External"/><Relationship Id="rId48" Type="http://schemas.openxmlformats.org/officeDocument/2006/relationships/hyperlink" Target="consultantplus://offline/ref=5AB4054E4548A03E4C7857163A316427064A4DD41FC0CE7905A019E3736DFEE60FE1BCFE67F1125802A3D50289E1C2A4E0DBED4299A620D4FEB1387FCBMDH" TargetMode="External"/><Relationship Id="rId56" Type="http://schemas.openxmlformats.org/officeDocument/2006/relationships/hyperlink" Target="consultantplus://offline/ref=5AB4054E4548A03E4C7857163A316427064A4DD41FC0CE7905A019E3736DFEE60FE1BCFE67F1125802A3D5058DE1C2A4E0DBED4299A620D4FEB1387FCBMDH" TargetMode="External"/><Relationship Id="rId64" Type="http://schemas.openxmlformats.org/officeDocument/2006/relationships/hyperlink" Target="consultantplus://offline/ref=5AB4054E4548A03E4C7857163A316427064A4DD41CC8C97D02AD19E3736DFEE60FE1BCFE67F1125802A3D5058DE1C2A4E0DBED4299A620D4FEB1387FCBMDH" TargetMode="External"/><Relationship Id="rId69" Type="http://schemas.openxmlformats.org/officeDocument/2006/relationships/hyperlink" Target="consultantplus://offline/ref=5AB4054E4548A03E4C78491B2C5D382E02451BDD1DC9C42A5CF01FB42C3DF8B34FA1BAAB24B41F5E06A88150CFBF9BF6A590E14186BA21D6CEM3H" TargetMode="External"/><Relationship Id="rId77" Type="http://schemas.openxmlformats.org/officeDocument/2006/relationships/hyperlink" Target="consultantplus://offline/ref=5AB4054E4548A03E4C7857163A316427064A4DD41FC0CE7905A019E3736DFEE60FE1BCFE67F1125802A3D5068EE1C2A4E0DBED4299A620D4FEB1387FCBMDH" TargetMode="External"/><Relationship Id="rId100" Type="http://schemas.openxmlformats.org/officeDocument/2006/relationships/hyperlink" Target="consultantplus://offline/ref=5AB4054E4548A03E4C7857163A316427064A4DD41FC0CE7905A019E3736DFEE60FE1BCFE67F1125802A3D40288E1C2A4E0DBED4299A620D4FEB1387FCBMDH" TargetMode="External"/><Relationship Id="rId105" Type="http://schemas.openxmlformats.org/officeDocument/2006/relationships/theme" Target="theme/theme1.xml"/><Relationship Id="rId8" Type="http://schemas.openxmlformats.org/officeDocument/2006/relationships/hyperlink" Target="consultantplus://offline/ref=5AB4054E4548A03E4C7857163A316427064A4DD418CDCA7C02AF44E97B34F2E408EEE3E960B81E5902A3D50580BEC7B1F183E34086B921CAE2B33AC7MEH" TargetMode="External"/><Relationship Id="rId51" Type="http://schemas.openxmlformats.org/officeDocument/2006/relationships/hyperlink" Target="consultantplus://offline/ref=5AB4054E4548A03E4C7857163A316427064A4DD41CC8C97D02AD19E3736DFEE60FE1BCFE67F1125802A3D5038FE1C2A4E0DBED4299A620D4FEB1387FCBMDH" TargetMode="External"/><Relationship Id="rId72" Type="http://schemas.openxmlformats.org/officeDocument/2006/relationships/hyperlink" Target="consultantplus://offline/ref=5AB4054E4548A03E4C78491B2C5D382E02451BDD1DC9C42A5CF01FB42C3DF8B34FA1BAAB24B41C580BA88150CFBF9BF6A590E14186BA21D6CEM3H" TargetMode="External"/><Relationship Id="rId80" Type="http://schemas.openxmlformats.org/officeDocument/2006/relationships/hyperlink" Target="consultantplus://offline/ref=5AB4054E4548A03E4C7857163A316427064A4DD41FC0CE7905A019E3736DFEE60FE1BCFE67F1125802A3D5068CE1C2A4E0DBED4299A620D4FEB1387FCBMDH" TargetMode="External"/><Relationship Id="rId85" Type="http://schemas.openxmlformats.org/officeDocument/2006/relationships/hyperlink" Target="consultantplus://offline/ref=5AB4054E4548A03E4C7857163A316427064A4DD41CC8C97D02AD19E3736DFEE60FE1BCFE67F1125802A3D50488E1C2A4E0DBED4299A620D4FEB1387FCBMDH" TargetMode="External"/><Relationship Id="rId93" Type="http://schemas.openxmlformats.org/officeDocument/2006/relationships/hyperlink" Target="consultantplus://offline/ref=5AB4054E4548A03E4C7857163A316427064A4DD41FC0CE7905A019E3736DFEE60FE1BCFE67F1125802A3D4018DE1C2A4E0DBED4299A620D4FEB1387FCBMDH" TargetMode="External"/><Relationship Id="rId98" Type="http://schemas.openxmlformats.org/officeDocument/2006/relationships/hyperlink" Target="consultantplus://offline/ref=5AB4054E4548A03E4C7857163A316427064A4DD41CC8C97D02AD19E3736DFEE60FE1BCFE67F1125802A3D50982E1C2A4E0DBED4299A620D4FEB1387FCBMD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AB4054E4548A03E4C7857163A316427064A4DD416CBC67B00AF44E97B34F2E408EEE3E960B81E5902A3D50480BEC7B1F183E34086B921CAE2B33AC7MEH" TargetMode="External"/><Relationship Id="rId17" Type="http://schemas.openxmlformats.org/officeDocument/2006/relationships/hyperlink" Target="consultantplus://offline/ref=5AB4054E4548A03E4C7857163A316427064A4DD41CC8C97D02AD19E3736DFEE60FE1BCFE67F1125802A3D5018EE1C2A4E0DBED4299A620D4FEB1387FCBMDH" TargetMode="External"/><Relationship Id="rId25" Type="http://schemas.openxmlformats.org/officeDocument/2006/relationships/hyperlink" Target="consultantplus://offline/ref=5AB4054E4548A03E4C7857163A316427064A4DD41BCFC77C06AF44E97B34F2E408EEE3E960B81E5902A3D50980BEC7B1F183E34086B921CAE2B33AC7MEH" TargetMode="External"/><Relationship Id="rId33" Type="http://schemas.openxmlformats.org/officeDocument/2006/relationships/hyperlink" Target="consultantplus://offline/ref=5AB4054E4548A03E4C7857163A316427064A4DD41CC8C97D02AD19E3736DFEE60FE1BCFE67F1125802A3D5018CE1C2A4E0DBED4299A620D4FEB1387FCBMDH" TargetMode="External"/><Relationship Id="rId38" Type="http://schemas.openxmlformats.org/officeDocument/2006/relationships/hyperlink" Target="consultantplus://offline/ref=5AB4054E4548A03E4C7857163A316427064A4DD41FC0CE7905A019E3736DFEE60FE1BCFE67F1125802A3D50083E1C2A4E0DBED4299A620D4FEB1387FCBMDH" TargetMode="External"/><Relationship Id="rId46" Type="http://schemas.openxmlformats.org/officeDocument/2006/relationships/hyperlink" Target="consultantplus://offline/ref=5AB4054E4548A03E4C7857163A316427064A4DD41CC8C97D02AD19E3736DFEE60FE1BCFE67F1125802A3D50389E1C2A4E0DBED4299A620D4FEB1387FCBMDH" TargetMode="External"/><Relationship Id="rId59" Type="http://schemas.openxmlformats.org/officeDocument/2006/relationships/hyperlink" Target="consultantplus://offline/ref=5AB4054E4548A03E4C7857163A316427064A4DD41FC0CE7905A019E3736DFEE60FE1BCFE67F1125802A3D5048FE1C2A4E0DBED4299A620D4FEB1387FCBMDH" TargetMode="External"/><Relationship Id="rId67" Type="http://schemas.openxmlformats.org/officeDocument/2006/relationships/hyperlink" Target="consultantplus://offline/ref=5AB4054E4548A03E4C78491B2C5D382E02451BDD1DC9C42A5CF01FB42C3DF8B34FA1BAAB24B41D5D07A88150CFBF9BF6A590E14186BA21D6CEM3H" TargetMode="External"/><Relationship Id="rId103" Type="http://schemas.openxmlformats.org/officeDocument/2006/relationships/hyperlink" Target="consultantplus://offline/ref=5AB4054E4548A03E4C7857163A316427064A4DD41FC0CE7905A019E3736DFEE60FE1BCFE67F1125802A3D4028CE1C2A4E0DBED4299A620D4FEB1387FCBMDH" TargetMode="External"/><Relationship Id="rId20" Type="http://schemas.openxmlformats.org/officeDocument/2006/relationships/hyperlink" Target="consultantplus://offline/ref=5AB4054E4548A03E4C7857163A316427064A4DD41FCFC87B06A419E3736DFEE60FE1BCFE67F1125802A3D40183E1C2A4E0DBED4299A620D4FEB1387FCBMDH" TargetMode="External"/><Relationship Id="rId41" Type="http://schemas.openxmlformats.org/officeDocument/2006/relationships/hyperlink" Target="consultantplus://offline/ref=5AB4054E4548A03E4C7857163A316427064A4DD41CC8CF7807AD19E3736DFEE60FE1BCFE67F1125802A3D5028FE1C2A4E0DBED4299A620D4FEB1387FCBMDH" TargetMode="External"/><Relationship Id="rId54" Type="http://schemas.openxmlformats.org/officeDocument/2006/relationships/hyperlink" Target="consultantplus://offline/ref=5AB4054E4548A03E4C7857163A316427064A4DD41FC0CE7905A019E3736DFEE60FE1BCFE67F1125802A3D50589E1C2A4E0DBED4299A620D4FEB1387FCBMDH" TargetMode="External"/><Relationship Id="rId62" Type="http://schemas.openxmlformats.org/officeDocument/2006/relationships/hyperlink" Target="consultantplus://offline/ref=5AB4054E4548A03E4C7857163A316427064A4DD41CC8C97D02AD19E3736DFEE60FE1BCFE67F1125802A3D50589E1C2A4E0DBED4299A620D4FEB1387FCBMDH" TargetMode="External"/><Relationship Id="rId70" Type="http://schemas.openxmlformats.org/officeDocument/2006/relationships/hyperlink" Target="consultantplus://offline/ref=5AB4054E4548A03E4C78491B2C5D382E02451BDD1DC9C42A5CF01FB42C3DF8B34FA1BAAB24B41D5E04A88150CFBF9BF6A590E14186BA21D6CEM3H" TargetMode="External"/><Relationship Id="rId75" Type="http://schemas.openxmlformats.org/officeDocument/2006/relationships/hyperlink" Target="consultantplus://offline/ref=5AB4054E4548A03E4C7857163A316427064A4DD41FC0CE7905A019E3736DFEE60FE1BCFE67F1125802A3D50688E1C2A4E0DBED4299A620D4FEB1387FCBMDH" TargetMode="External"/><Relationship Id="rId83" Type="http://schemas.openxmlformats.org/officeDocument/2006/relationships/image" Target="media/image1.wmf"/><Relationship Id="rId88" Type="http://schemas.openxmlformats.org/officeDocument/2006/relationships/hyperlink" Target="consultantplus://offline/ref=5AB4054E4548A03E4C7857163A316427064A4DD41CC8C97D02AD19E3736DFEE60FE1BCFE67F1125802A3D50789E1C2A4E0DBED4299A620D4FEB1387FCBMDH" TargetMode="External"/><Relationship Id="rId91" Type="http://schemas.openxmlformats.org/officeDocument/2006/relationships/hyperlink" Target="consultantplus://offline/ref=5AB4054E4548A03E4C7857163A316427064A4DD41FC0CE7905A019E3736DFEE60FE1BCFE67F1125802A3D40189E1C2A4E0DBED4299A620D4FEB1387FCBMDH" TargetMode="External"/><Relationship Id="rId96" Type="http://schemas.openxmlformats.org/officeDocument/2006/relationships/hyperlink" Target="consultantplus://offline/ref=5AB4054E4548A03E4C7857163A316427064A4DD41CC8C97D02AD19E3736DFEE60FE1BCFE67F1125802A3D5068AE1C2A4E0DBED4299A620D4FEB1387FCBMD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AB4054E4548A03E4C7857163A316427064A4DD41BCFC77C06AF44E97B34F2E408EEE3E960B81E5902A3D50480BEC7B1F183E34086B921CAE2B33AC7MEH" TargetMode="External"/><Relationship Id="rId15" Type="http://schemas.openxmlformats.org/officeDocument/2006/relationships/hyperlink" Target="consultantplus://offline/ref=5AB4054E4548A03E4C7857163A316427064A4DD41FCFCD7401A619E3736DFEE60FE1BCFE67F1125802A3D5018EE1C2A4E0DBED4299A620D4FEB1387FCBMDH" TargetMode="External"/><Relationship Id="rId23" Type="http://schemas.openxmlformats.org/officeDocument/2006/relationships/hyperlink" Target="consultantplus://offline/ref=5AB4054E4548A03E4C7857163A316427064A4DD41FCFCD7401A619E3736DFEE60FE1BCFE67F1125802A3D5018DE1C2A4E0DBED4299A620D4FEB1387FCBMDH" TargetMode="External"/><Relationship Id="rId28" Type="http://schemas.openxmlformats.org/officeDocument/2006/relationships/hyperlink" Target="consultantplus://offline/ref=5AB4054E4548A03E4C7857163A316427064A4DD417CCCC7A01AF44E97B34F2E408EEE3E960B81E5902A3D40380BEC7B1F183E34086B921CAE2B33AC7MEH" TargetMode="External"/><Relationship Id="rId36" Type="http://schemas.openxmlformats.org/officeDocument/2006/relationships/hyperlink" Target="consultantplus://offline/ref=5AB4054E4548A03E4C7857163A316427064A4DD41FC0CE7905A019E3736DFEE60FE1BCFE67F1125802A3D5018CE1C2A4E0DBED4299A620D4FEB1387FCBMDH" TargetMode="External"/><Relationship Id="rId49" Type="http://schemas.openxmlformats.org/officeDocument/2006/relationships/hyperlink" Target="consultantplus://offline/ref=5AB4054E4548A03E4C78491B2C5D382E024417DB1BCAC42A5CF01FB42C3DF8B34FA1BAA923B51B5256F2915486E997EBA58EFE4398BAC2M2H" TargetMode="External"/><Relationship Id="rId57" Type="http://schemas.openxmlformats.org/officeDocument/2006/relationships/hyperlink" Target="consultantplus://offline/ref=5AB4054E4548A03E4C7857163A316427064A4DD41CC8C97D02AD19E3736DFEE60FE1BCFE67F1125802A3D5028DE1C2A4E0DBED4299A620D4FEB1387FCBMDH" TargetMode="External"/><Relationship Id="rId10" Type="http://schemas.openxmlformats.org/officeDocument/2006/relationships/hyperlink" Target="consultantplus://offline/ref=5AB4054E4548A03E4C7857163A316427064A4DD419CAC77F08AF44E97B34F2E408EEE3E960B81E5902A3D50480BEC7B1F183E34086B921CAE2B33AC7MEH" TargetMode="External"/><Relationship Id="rId31" Type="http://schemas.openxmlformats.org/officeDocument/2006/relationships/hyperlink" Target="consultantplus://offline/ref=5AB4054E4548A03E4C7857163A316427064A4DD41FCFCD7401A619E3736DFEE60FE1BCFE67F1125802A3D50183E1C2A4E0DBED4299A620D4FEB1387FCBMDH" TargetMode="External"/><Relationship Id="rId44" Type="http://schemas.openxmlformats.org/officeDocument/2006/relationships/hyperlink" Target="consultantplus://offline/ref=5AB4054E4548A03E4C7857163A316427064A4DD41CC8C97D02AD19E3736DFEE60FE1BCFE67F1125802A3D50083E1C2A4E0DBED4299A620D4FEB1387FCBMDH" TargetMode="External"/><Relationship Id="rId52" Type="http://schemas.openxmlformats.org/officeDocument/2006/relationships/hyperlink" Target="consultantplus://offline/ref=5AB4054E4548A03E4C7857163A316427064A4DD41FC0CE7905A019E3736DFEE60FE1BCFE67F1125802A3D5058BE1C2A4E0DBED4299A620D4FEB1387FCBMDH" TargetMode="External"/><Relationship Id="rId60" Type="http://schemas.openxmlformats.org/officeDocument/2006/relationships/hyperlink" Target="consultantplus://offline/ref=5AB4054E4548A03E4C7857163A316427064A4DD41FC0CE7905A019E3736DFEE60FE1BCFE67F1125802A3D5048DE1C2A4E0DBED4299A620D4FEB1387FCBMDH" TargetMode="External"/><Relationship Id="rId65" Type="http://schemas.openxmlformats.org/officeDocument/2006/relationships/hyperlink" Target="consultantplus://offline/ref=5AB4054E4548A03E4C7857163A316427064A4DD41FC0CE7905A019E3736DFEE60FE1BCFE67F1125802A3D5078BE1C2A4E0DBED4299A620D4FEB1387FCBMDH" TargetMode="External"/><Relationship Id="rId73" Type="http://schemas.openxmlformats.org/officeDocument/2006/relationships/hyperlink" Target="consultantplus://offline/ref=5AB4054E4548A03E4C7857163A316427064A4DD41FC0CE7905A019E3736DFEE60FE1BCFE67F1125802A3D50782E1C2A4E0DBED4299A620D4FEB1387FCBMDH" TargetMode="External"/><Relationship Id="rId78" Type="http://schemas.openxmlformats.org/officeDocument/2006/relationships/hyperlink" Target="consultantplus://offline/ref=5AB4054E4548A03E4C78491B2C5D382E024417DB1BCAC42A5CF01FB42C3DF8B34FA1BAA923B51B5256F2915486E997EBA58EFE4398BAC2M2H" TargetMode="External"/><Relationship Id="rId81" Type="http://schemas.openxmlformats.org/officeDocument/2006/relationships/hyperlink" Target="consultantplus://offline/ref=5AB4054E4548A03E4C7857163A316427064A4DD41CC8C97D02AD19E3736DFEE60FE1BCFE67F1125802A3D50489E1C2A4E0DBED4299A620D4FEB1387FCBMDH" TargetMode="External"/><Relationship Id="rId86" Type="http://schemas.openxmlformats.org/officeDocument/2006/relationships/hyperlink" Target="consultantplus://offline/ref=5AB4054E4548A03E4C7857163A316427064A4DD41FC0CE7905A019E3736DFEE60FE1BCFE67F1125802A3D5088AE1C2A4E0DBED4299A620D4FEB1387FCBMDH" TargetMode="External"/><Relationship Id="rId94" Type="http://schemas.openxmlformats.org/officeDocument/2006/relationships/hyperlink" Target="consultantplus://offline/ref=5AB4054E4548A03E4C7857163A316427064A4DD41FC0CE7905A019E3736DFEE60FE1BCFE67F1125802A3D40183E1C2A4E0DBED4299A620D4FEB1387FCBMDH" TargetMode="External"/><Relationship Id="rId99" Type="http://schemas.openxmlformats.org/officeDocument/2006/relationships/hyperlink" Target="consultantplus://offline/ref=5AB4054E4548A03E4C7857163A316427064A4DD41FC0CE7905A019E3736DFEE60FE1BCFE67F1125802A3D40289E1C2A4E0DBED4299A620D4FEB1387FCBMDH" TargetMode="External"/><Relationship Id="rId101" Type="http://schemas.openxmlformats.org/officeDocument/2006/relationships/hyperlink" Target="consultantplus://offline/ref=5AB4054E4548A03E4C7857163A316427064A4DD41FC0CE7905A019E3736DFEE60FE1BCFE67F1125802A3D4028EE1C2A4E0DBED4299A620D4FEB1387FCBMD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B4054E4548A03E4C7857163A316427064A4DD418CEC97E06AF44E97B34F2E408EEE3E960B81E5902A3D50480BEC7B1F183E34086B921CAE2B33AC7MEH" TargetMode="External"/><Relationship Id="rId13" Type="http://schemas.openxmlformats.org/officeDocument/2006/relationships/hyperlink" Target="consultantplus://offline/ref=5AB4054E4548A03E4C7857163A316427064A4DD417CCCC7A01AF44E97B34F2E408EEE3E960B81E5902A3D50480BEC7B1F183E34086B921CAE2B33AC7MEH" TargetMode="External"/><Relationship Id="rId18" Type="http://schemas.openxmlformats.org/officeDocument/2006/relationships/hyperlink" Target="consultantplus://offline/ref=5AB4054E4548A03E4C78491B2C5D382E024417DB1BCAC42A5CF01FB42C3DF8B34FA1BAAB24B61C5007A88150CFBF9BF6A590E14186BA21D6CEM3H" TargetMode="External"/><Relationship Id="rId39" Type="http://schemas.openxmlformats.org/officeDocument/2006/relationships/hyperlink" Target="consultantplus://offline/ref=5AB4054E4548A03E4C7857163A316427064A4DD41CC8C97D02AD19E3736DFEE60FE1BCFE67F1125802A3D5008DE1C2A4E0DBED4299A620D4FEB1387FCBMDH" TargetMode="External"/><Relationship Id="rId34" Type="http://schemas.openxmlformats.org/officeDocument/2006/relationships/hyperlink" Target="consultantplus://offline/ref=5AB4054E4548A03E4C7857163A316427064A4DD41CC8C97D02AD19E3736DFEE60FE1BCFE67F1125802A3D50183E1C2A4E0DBED4299A620D4FEB1387FCBMDH" TargetMode="External"/><Relationship Id="rId50" Type="http://schemas.openxmlformats.org/officeDocument/2006/relationships/hyperlink" Target="consultantplus://offline/ref=5AB4054E4548A03E4C78491B2C5D382E024417DB1BCAC42A5CF01FB42C3DF8B34FA1BAA923B71D5256F2915486E997EBA58EFE4398BAC2M2H" TargetMode="External"/><Relationship Id="rId55" Type="http://schemas.openxmlformats.org/officeDocument/2006/relationships/hyperlink" Target="consultantplus://offline/ref=5AB4054E4548A03E4C7857163A316427064A4DD41CC8C97D02AD19E3736DFEE60FE1BCFE67F1125802A3D50382E1C2A4E0DBED4299A620D4FEB1387FCBMDH" TargetMode="External"/><Relationship Id="rId76" Type="http://schemas.openxmlformats.org/officeDocument/2006/relationships/hyperlink" Target="consultantplus://offline/ref=5AB4054E4548A03E4C7857163A316427064A4DD41CC8C97D02AD19E3736DFEE60FE1BCFE67F1125802A3D5048BE1C2A4E0DBED4299A620D4FEB1387FCBMDH" TargetMode="External"/><Relationship Id="rId97" Type="http://schemas.openxmlformats.org/officeDocument/2006/relationships/hyperlink" Target="consultantplus://offline/ref=5AB4054E4548A03E4C7857163A316427064A4DD41CC8C97D02AD19E3736DFEE60FE1BCFE67F1125802A3D5098BE1C2A4E0DBED4299A620D4FEB1387FCBMDH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10465</Words>
  <Characters>59652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2023-10-31T07:11:00Z</dcterms:created>
  <dcterms:modified xsi:type="dcterms:W3CDTF">2023-10-31T07:22:00Z</dcterms:modified>
</cp:coreProperties>
</file>