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F5" w:rsidRDefault="009A23F5">
      <w:pPr>
        <w:pStyle w:val="ConsPlusTitlePage"/>
      </w:pPr>
      <w:r>
        <w:t xml:space="preserve">Документ предоставлен </w:t>
      </w:r>
      <w:hyperlink r:id="rId7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A23F5" w:rsidRDefault="009A23F5">
      <w:pPr>
        <w:pStyle w:val="ConsPlusNormal"/>
        <w:jc w:val="both"/>
        <w:outlineLvl w:val="0"/>
      </w:pPr>
    </w:p>
    <w:p w:rsidR="009A23F5" w:rsidRDefault="009A23F5">
      <w:pPr>
        <w:pStyle w:val="ConsPlusTitle"/>
        <w:jc w:val="center"/>
        <w:outlineLvl w:val="0"/>
      </w:pPr>
      <w:r>
        <w:t>ДЕПАРТАМЕНТ ЖИЛИЩНО-КОММУНАЛЬНОГО ХОЗЯЙСТВА</w:t>
      </w:r>
    </w:p>
    <w:p w:rsidR="009A23F5" w:rsidRDefault="009A23F5">
      <w:pPr>
        <w:pStyle w:val="ConsPlusTitle"/>
        <w:jc w:val="center"/>
      </w:pPr>
      <w:r>
        <w:t>КИРОВСКОЙ ОБЛАСТИ</w:t>
      </w:r>
    </w:p>
    <w:p w:rsidR="009A23F5" w:rsidRDefault="009A23F5">
      <w:pPr>
        <w:pStyle w:val="ConsPlusTitle"/>
        <w:jc w:val="center"/>
      </w:pPr>
    </w:p>
    <w:p w:rsidR="009A23F5" w:rsidRDefault="009A23F5">
      <w:pPr>
        <w:pStyle w:val="ConsPlusTitle"/>
        <w:jc w:val="center"/>
      </w:pPr>
      <w:r>
        <w:t>РАСПОРЯЖЕНИЕ</w:t>
      </w:r>
    </w:p>
    <w:p w:rsidR="009A23F5" w:rsidRDefault="009A23F5">
      <w:pPr>
        <w:pStyle w:val="ConsPlusTitle"/>
        <w:jc w:val="center"/>
      </w:pPr>
      <w:r>
        <w:t>от 13 августа 2012 г. N 1-р</w:t>
      </w:r>
    </w:p>
    <w:p w:rsidR="009A23F5" w:rsidRDefault="009A23F5">
      <w:pPr>
        <w:pStyle w:val="ConsPlusTitle"/>
        <w:jc w:val="center"/>
      </w:pPr>
    </w:p>
    <w:p w:rsidR="009A23F5" w:rsidRDefault="009A23F5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9A23F5" w:rsidRDefault="009A23F5">
      <w:pPr>
        <w:pStyle w:val="ConsPlusTitle"/>
        <w:jc w:val="center"/>
      </w:pPr>
      <w:r>
        <w:t>ПО ХОЛОДНОМУ И ГОРЯЧЕМУ ВОДОСНАБЖЕНИЮ, ВОДООТВЕДЕНИЮ</w:t>
      </w:r>
    </w:p>
    <w:p w:rsidR="009A23F5" w:rsidRDefault="009A23F5">
      <w:pPr>
        <w:pStyle w:val="ConsPlusTitle"/>
        <w:jc w:val="center"/>
      </w:pPr>
      <w:r>
        <w:t>В ЖИЛЫХ ПОМЕЩЕНИЯХ В МУНИЦИПАЛЬНЫХ ОБРАЗОВАНИЯХ</w:t>
      </w:r>
    </w:p>
    <w:p w:rsidR="009A23F5" w:rsidRDefault="009A23F5">
      <w:pPr>
        <w:pStyle w:val="ConsPlusTitle"/>
        <w:jc w:val="center"/>
      </w:pPr>
      <w:r>
        <w:t>КИРОВСКОЙ ОБЛАСТИ</w:t>
      </w:r>
    </w:p>
    <w:p w:rsidR="009A23F5" w:rsidRDefault="009A23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23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3F5" w:rsidRDefault="009A23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3F5" w:rsidRDefault="009A23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23F5" w:rsidRDefault="009A23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23F5" w:rsidRDefault="009A23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департамента</w:t>
            </w:r>
            <w:proofErr w:type="gramEnd"/>
          </w:p>
          <w:p w:rsidR="009A23F5" w:rsidRDefault="009A23F5">
            <w:pPr>
              <w:pStyle w:val="ConsPlusNormal"/>
              <w:jc w:val="center"/>
            </w:pPr>
            <w:r>
              <w:rPr>
                <w:color w:val="392C69"/>
              </w:rPr>
              <w:t>жилищно-коммунального хозяйства Кировской области</w:t>
            </w:r>
          </w:p>
          <w:p w:rsidR="009A23F5" w:rsidRDefault="009A23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14.09.2012 </w:t>
            </w:r>
            <w:hyperlink r:id="rId8">
              <w:r>
                <w:rPr>
                  <w:color w:val="0000FF"/>
                </w:rPr>
                <w:t>N 49-р</w:t>
              </w:r>
            </w:hyperlink>
            <w:r>
              <w:rPr>
                <w:color w:val="392C69"/>
              </w:rPr>
              <w:t xml:space="preserve">, от 25.02.2014 </w:t>
            </w:r>
            <w:hyperlink r:id="rId9">
              <w:r>
                <w:rPr>
                  <w:color w:val="0000FF"/>
                </w:rPr>
                <w:t>N 98-р</w:t>
              </w:r>
            </w:hyperlink>
            <w:r>
              <w:rPr>
                <w:color w:val="392C69"/>
              </w:rPr>
              <w:t>,</w:t>
            </w:r>
          </w:p>
          <w:p w:rsidR="009A23F5" w:rsidRDefault="009A23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10">
              <w:r>
                <w:rPr>
                  <w:color w:val="0000FF"/>
                </w:rPr>
                <w:t>N 99-р</w:t>
              </w:r>
            </w:hyperlink>
            <w:r>
              <w:rPr>
                <w:color w:val="392C69"/>
              </w:rPr>
              <w:t xml:space="preserve"> (ред. 13.03.2015))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3F5" w:rsidRDefault="009A23F5">
            <w:pPr>
              <w:pStyle w:val="ConsPlusNormal"/>
            </w:pPr>
          </w:p>
        </w:tc>
      </w:tr>
    </w:tbl>
    <w:p w:rsidR="009A23F5" w:rsidRDefault="009A23F5">
      <w:pPr>
        <w:pStyle w:val="ConsPlusNormal"/>
        <w:jc w:val="both"/>
      </w:pPr>
    </w:p>
    <w:p w:rsidR="009A23F5" w:rsidRDefault="009A23F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 (с изменениями, внесенными постановлением Правительства Российской Федерации от 28.03.2012 N 258), </w:t>
      </w:r>
      <w:hyperlink r:id="rId13">
        <w:r>
          <w:rPr>
            <w:color w:val="0000FF"/>
          </w:rPr>
          <w:t>статьей 30</w:t>
        </w:r>
      </w:hyperlink>
      <w:r>
        <w:t xml:space="preserve"> Закона Кировской области от 26.07.2001 N 10-ЗО "О Правительстве и иных органах исполнительной власти Кировской области" (с изменениями, внесенными Законом</w:t>
      </w:r>
      <w:proofErr w:type="gramEnd"/>
      <w:r>
        <w:t xml:space="preserve"> </w:t>
      </w:r>
      <w:proofErr w:type="gramStart"/>
      <w:r>
        <w:t xml:space="preserve">Кировской области от 28.06.2012 N 159-ЗО), </w:t>
      </w:r>
      <w:hyperlink r:id="rId14">
        <w:r>
          <w:rPr>
            <w:color w:val="0000FF"/>
          </w:rPr>
          <w:t>Положением</w:t>
        </w:r>
      </w:hyperlink>
      <w:r>
        <w:t xml:space="preserve"> о департаменте жилищно-коммунального хозяйства Кировской области, утвержденным постановлением Правительства Кировской области от 01.12.2008 N 154/466 "Об утверждении Положения о департаменте жилищно-коммунального хозяйства Кировской области" (с изменениями, внесенными постановлением Правительства Кировской области от 31.07.2012 N 164/442):</w:t>
      </w:r>
      <w:proofErr w:type="gramEnd"/>
    </w:p>
    <w:p w:rsidR="009A23F5" w:rsidRDefault="009A23F5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и горячему водоснабжению, водоотведению в жилых помещениях в муниципальных образованиях Кировской области с расчетной продолжительностью холодного периода со среднесуточной температурой меньше 8 градусов Цельсия в 239 календарных дней, установленные расчетным методом. Прилагаются.</w:t>
      </w:r>
    </w:p>
    <w:p w:rsidR="009A23F5" w:rsidRDefault="009A23F5">
      <w:pPr>
        <w:pStyle w:val="ConsPlusNormal"/>
        <w:spacing w:before="280"/>
        <w:ind w:firstLine="540"/>
        <w:jc w:val="both"/>
      </w:pPr>
      <w:r>
        <w:t xml:space="preserve">2. Утвердить </w:t>
      </w:r>
      <w:hyperlink w:anchor="P558">
        <w:r>
          <w:rPr>
            <w:color w:val="0000FF"/>
          </w:rPr>
          <w:t>нормативы</w:t>
        </w:r>
      </w:hyperlink>
      <w:r>
        <w:t xml:space="preserve"> потребления коммунальных услуг по </w:t>
      </w:r>
      <w:r>
        <w:lastRenderedPageBreak/>
        <w:t>холодному и горячему водоснабжению, водоотведению в жилых помещениях в муниципальных образованиях Кировской области с расчетной продолжительностью холодного периода со среднесуточной температурой меньше 8 градусов Цельсия в 231 календарный день, установленные расчетным методом. Прилагаются.</w:t>
      </w:r>
    </w:p>
    <w:p w:rsidR="009A23F5" w:rsidRDefault="009A23F5">
      <w:pPr>
        <w:pStyle w:val="ConsPlusNormal"/>
        <w:spacing w:before="280"/>
        <w:ind w:firstLine="540"/>
        <w:jc w:val="both"/>
      </w:pPr>
      <w:r>
        <w:t>3. Рекомендовать органам местного самоуправления муниципальных образований Кировской области признать утратившими силу соответствующие муниципальные нормативные правовые акты с момента вступления в силу настоящего распоряжения.</w:t>
      </w:r>
    </w:p>
    <w:p w:rsidR="009A23F5" w:rsidRDefault="009A23F5">
      <w:pPr>
        <w:pStyle w:val="ConsPlusNormal"/>
        <w:spacing w:before="280"/>
        <w:ind w:firstLine="540"/>
        <w:jc w:val="both"/>
      </w:pPr>
      <w:r>
        <w:t>4. Настоящее распоряжение вступает в силу с 01.07.2013.</w:t>
      </w:r>
    </w:p>
    <w:p w:rsidR="009A23F5" w:rsidRDefault="009A23F5">
      <w:pPr>
        <w:pStyle w:val="ConsPlusNormal"/>
        <w:jc w:val="both"/>
      </w:pPr>
      <w:r>
        <w:t xml:space="preserve">(п. 4 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департамента жилищно-коммунального хозяйства Кировской области от 14.09.2012 N 49-р)</w:t>
      </w:r>
    </w:p>
    <w:p w:rsidR="009A23F5" w:rsidRDefault="009A23F5">
      <w:pPr>
        <w:pStyle w:val="ConsPlusNormal"/>
        <w:jc w:val="both"/>
      </w:pPr>
    </w:p>
    <w:p w:rsidR="009A23F5" w:rsidRDefault="009A23F5">
      <w:pPr>
        <w:pStyle w:val="ConsPlusNormal"/>
        <w:jc w:val="right"/>
      </w:pPr>
      <w:r>
        <w:t>Глава</w:t>
      </w:r>
    </w:p>
    <w:p w:rsidR="009A23F5" w:rsidRDefault="009A23F5">
      <w:pPr>
        <w:pStyle w:val="ConsPlusNormal"/>
        <w:jc w:val="right"/>
      </w:pPr>
      <w:r>
        <w:t>департамента</w:t>
      </w:r>
    </w:p>
    <w:p w:rsidR="009A23F5" w:rsidRDefault="009A23F5">
      <w:pPr>
        <w:pStyle w:val="ConsPlusNormal"/>
        <w:jc w:val="right"/>
      </w:pPr>
      <w:r>
        <w:t>жилищно-коммунального хозяйства</w:t>
      </w:r>
    </w:p>
    <w:p w:rsidR="009A23F5" w:rsidRDefault="009A23F5">
      <w:pPr>
        <w:pStyle w:val="ConsPlusNormal"/>
        <w:jc w:val="right"/>
      </w:pPr>
      <w:r>
        <w:t>Кировской области</w:t>
      </w:r>
    </w:p>
    <w:p w:rsidR="009A23F5" w:rsidRDefault="009A23F5">
      <w:pPr>
        <w:pStyle w:val="ConsPlusNormal"/>
        <w:jc w:val="right"/>
      </w:pPr>
      <w:r>
        <w:t>Л.И.КНЯЗЬКИН</w:t>
      </w:r>
    </w:p>
    <w:p w:rsidR="009A23F5" w:rsidRDefault="009A23F5">
      <w:pPr>
        <w:pStyle w:val="ConsPlusNormal"/>
        <w:jc w:val="both"/>
      </w:pPr>
    </w:p>
    <w:p w:rsidR="009A23F5" w:rsidRDefault="009A23F5">
      <w:pPr>
        <w:pStyle w:val="ConsPlusNormal"/>
        <w:jc w:val="both"/>
      </w:pPr>
    </w:p>
    <w:p w:rsidR="009A23F5" w:rsidRDefault="009A23F5">
      <w:pPr>
        <w:pStyle w:val="ConsPlusNormal"/>
        <w:jc w:val="both"/>
      </w:pPr>
    </w:p>
    <w:p w:rsidR="009A23F5" w:rsidRDefault="009A23F5">
      <w:pPr>
        <w:pStyle w:val="ConsPlusNormal"/>
        <w:jc w:val="both"/>
      </w:pPr>
    </w:p>
    <w:p w:rsidR="009A23F5" w:rsidRDefault="009A23F5">
      <w:pPr>
        <w:pStyle w:val="ConsPlusNormal"/>
        <w:jc w:val="both"/>
      </w:pPr>
    </w:p>
    <w:p w:rsidR="009A23F5" w:rsidRDefault="009A23F5">
      <w:pPr>
        <w:pStyle w:val="ConsPlusNormal"/>
        <w:jc w:val="right"/>
        <w:outlineLvl w:val="0"/>
      </w:pPr>
      <w:r>
        <w:t>Утверждены</w:t>
      </w:r>
    </w:p>
    <w:p w:rsidR="009A23F5" w:rsidRDefault="009A23F5">
      <w:pPr>
        <w:pStyle w:val="ConsPlusNormal"/>
        <w:jc w:val="right"/>
      </w:pPr>
      <w:r>
        <w:t>распоряжением</w:t>
      </w:r>
    </w:p>
    <w:p w:rsidR="009A23F5" w:rsidRDefault="009A23F5">
      <w:pPr>
        <w:pStyle w:val="ConsPlusNormal"/>
        <w:jc w:val="right"/>
      </w:pPr>
      <w:r>
        <w:t>департамента</w:t>
      </w:r>
    </w:p>
    <w:p w:rsidR="009A23F5" w:rsidRDefault="009A23F5">
      <w:pPr>
        <w:pStyle w:val="ConsPlusNormal"/>
        <w:jc w:val="right"/>
      </w:pPr>
      <w:r>
        <w:t>жилищно-коммунального хозяйства</w:t>
      </w:r>
    </w:p>
    <w:p w:rsidR="009A23F5" w:rsidRDefault="009A23F5">
      <w:pPr>
        <w:pStyle w:val="ConsPlusNormal"/>
        <w:jc w:val="right"/>
      </w:pPr>
      <w:r>
        <w:t>Кировской области</w:t>
      </w:r>
    </w:p>
    <w:p w:rsidR="009A23F5" w:rsidRDefault="009A23F5">
      <w:pPr>
        <w:pStyle w:val="ConsPlusNormal"/>
        <w:jc w:val="right"/>
      </w:pPr>
      <w:r>
        <w:t>от 13 августа 2012 г. N 1-р</w:t>
      </w:r>
    </w:p>
    <w:p w:rsidR="009A23F5" w:rsidRDefault="009A23F5">
      <w:pPr>
        <w:pStyle w:val="ConsPlusNormal"/>
        <w:jc w:val="both"/>
      </w:pPr>
    </w:p>
    <w:p w:rsidR="009A23F5" w:rsidRDefault="009A23F5">
      <w:pPr>
        <w:pStyle w:val="ConsPlusTitle"/>
        <w:jc w:val="center"/>
      </w:pPr>
      <w:bookmarkStart w:id="0" w:name="P41"/>
      <w:bookmarkEnd w:id="0"/>
      <w:r>
        <w:t>НОРМАТИВЫ</w:t>
      </w:r>
    </w:p>
    <w:p w:rsidR="009A23F5" w:rsidRDefault="009A23F5">
      <w:pPr>
        <w:pStyle w:val="ConsPlusTitle"/>
        <w:jc w:val="center"/>
      </w:pPr>
      <w:r>
        <w:t>ПОТРЕБЛЕНИЯ КОММУНАЛЬНЫХ УСЛУГ ПО ХОЛОДНОМУ И ГОРЯЧЕМУ</w:t>
      </w:r>
    </w:p>
    <w:p w:rsidR="009A23F5" w:rsidRDefault="009A23F5">
      <w:pPr>
        <w:pStyle w:val="ConsPlusTitle"/>
        <w:jc w:val="center"/>
      </w:pPr>
      <w:r>
        <w:t>ВОДОСНАБЖЕНИЮ, ВОДООТВЕДЕНИЮ В ЖИЛЫХ ПОМЕЩЕНИЯХ</w:t>
      </w:r>
    </w:p>
    <w:p w:rsidR="009A23F5" w:rsidRDefault="009A23F5">
      <w:pPr>
        <w:pStyle w:val="ConsPlusTitle"/>
        <w:jc w:val="center"/>
      </w:pPr>
      <w:r>
        <w:t xml:space="preserve">В МУНИЦИПАЛЬНЫХ ОБРАЗОВАНИЯХ КИРОВСКОЙ ОБЛАСТИ </w:t>
      </w:r>
      <w:proofErr w:type="gramStart"/>
      <w:r>
        <w:t>С</w:t>
      </w:r>
      <w:proofErr w:type="gramEnd"/>
      <w:r>
        <w:t xml:space="preserve"> РАСЧЕТНОЙ</w:t>
      </w:r>
    </w:p>
    <w:p w:rsidR="009A23F5" w:rsidRDefault="009A23F5">
      <w:pPr>
        <w:pStyle w:val="ConsPlusTitle"/>
        <w:jc w:val="center"/>
      </w:pPr>
      <w:r>
        <w:t xml:space="preserve">ПРОДОЛЖИТЕЛЬНОСТЬЮ ХОЛОДНОГО ПЕРИОДА </w:t>
      </w:r>
      <w:proofErr w:type="gramStart"/>
      <w:r>
        <w:t>СО</w:t>
      </w:r>
      <w:proofErr w:type="gramEnd"/>
      <w:r>
        <w:t xml:space="preserve"> СРЕДНЕСУТОЧНОЙ</w:t>
      </w:r>
    </w:p>
    <w:p w:rsidR="009A23F5" w:rsidRDefault="009A23F5">
      <w:pPr>
        <w:pStyle w:val="ConsPlusTitle"/>
        <w:jc w:val="center"/>
      </w:pPr>
      <w:r>
        <w:t>ТЕМПЕРАТУРОЙ МЕНЬШЕ 8 ГРАДУСОВ ЦЕЛЬСИЯ</w:t>
      </w:r>
    </w:p>
    <w:p w:rsidR="009A23F5" w:rsidRDefault="009A23F5">
      <w:pPr>
        <w:pStyle w:val="ConsPlusTitle"/>
        <w:jc w:val="center"/>
      </w:pPr>
      <w:r>
        <w:t>В ТЕЧЕНИЕ 239 КАЛЕНДАРНЫХ ДНЕЙ</w:t>
      </w:r>
    </w:p>
    <w:p w:rsidR="009A23F5" w:rsidRDefault="009A23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23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3F5" w:rsidRDefault="009A23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3F5" w:rsidRDefault="009A23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23F5" w:rsidRDefault="009A23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23F5" w:rsidRDefault="009A23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департамента</w:t>
            </w:r>
            <w:proofErr w:type="gramEnd"/>
          </w:p>
          <w:p w:rsidR="009A23F5" w:rsidRDefault="009A23F5">
            <w:pPr>
              <w:pStyle w:val="ConsPlusNormal"/>
              <w:jc w:val="center"/>
            </w:pPr>
            <w:r>
              <w:rPr>
                <w:color w:val="392C69"/>
              </w:rPr>
              <w:t>жилищно-коммунального хозяйства Кировской области</w:t>
            </w:r>
          </w:p>
          <w:p w:rsidR="009A23F5" w:rsidRDefault="009A23F5">
            <w:pPr>
              <w:pStyle w:val="ConsPlusNormal"/>
              <w:jc w:val="center"/>
            </w:pPr>
            <w:r>
              <w:rPr>
                <w:color w:val="392C69"/>
              </w:rPr>
              <w:t>от 24.12.2014 N 99-р (ред. 13.03.2015))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3F5" w:rsidRDefault="009A23F5">
            <w:pPr>
              <w:pStyle w:val="ConsPlusNormal"/>
            </w:pPr>
          </w:p>
        </w:tc>
      </w:tr>
    </w:tbl>
    <w:p w:rsidR="009A23F5" w:rsidRDefault="009A23F5">
      <w:pPr>
        <w:pStyle w:val="ConsPlusNormal"/>
        <w:jc w:val="both"/>
      </w:pPr>
    </w:p>
    <w:p w:rsidR="009A23F5" w:rsidRDefault="009A23F5">
      <w:pPr>
        <w:pStyle w:val="ConsPlusNormal"/>
        <w:sectPr w:rsidR="009A23F5" w:rsidSect="002B43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65"/>
        <w:gridCol w:w="1474"/>
        <w:gridCol w:w="1191"/>
        <w:gridCol w:w="1191"/>
        <w:gridCol w:w="1191"/>
        <w:gridCol w:w="1191"/>
        <w:gridCol w:w="1191"/>
        <w:gridCol w:w="1191"/>
        <w:gridCol w:w="1191"/>
        <w:gridCol w:w="967"/>
        <w:gridCol w:w="224"/>
        <w:gridCol w:w="1191"/>
      </w:tblGrid>
      <w:tr w:rsidR="009A23F5" w:rsidRPr="009A23F5" w:rsidTr="009A23F5">
        <w:tc>
          <w:tcPr>
            <w:tcW w:w="794" w:type="dxa"/>
            <w:vMerge w:val="restart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N группы</w:t>
            </w:r>
          </w:p>
        </w:tc>
        <w:tc>
          <w:tcPr>
            <w:tcW w:w="2665" w:type="dxa"/>
            <w:vMerge w:val="restart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Степень благоустройства многоквартирного дома, этажность</w:t>
            </w:r>
          </w:p>
        </w:tc>
        <w:tc>
          <w:tcPr>
            <w:tcW w:w="1474" w:type="dxa"/>
            <w:vMerge w:val="restart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91" w:type="dxa"/>
            <w:vMerge w:val="restart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Норматив потребления коммунальной услуги горячего водоснабжения</w:t>
            </w:r>
          </w:p>
        </w:tc>
        <w:tc>
          <w:tcPr>
            <w:tcW w:w="1191" w:type="dxa"/>
            <w:vMerge w:val="restart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191" w:type="dxa"/>
            <w:vMerge w:val="restart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Норматив потребления коммунальной услуги водоотведения</w:t>
            </w:r>
          </w:p>
        </w:tc>
        <w:tc>
          <w:tcPr>
            <w:tcW w:w="7146" w:type="dxa"/>
            <w:gridSpan w:val="7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При наличии технической возможности установки коллективных, индивидуальных или общих (квартирных) приборов учета</w:t>
            </w:r>
          </w:p>
        </w:tc>
      </w:tr>
      <w:tr w:rsidR="009A23F5" w:rsidRPr="009A23F5" w:rsidTr="009A23F5">
        <w:tc>
          <w:tcPr>
            <w:tcW w:w="794" w:type="dxa"/>
            <w:vMerge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73" w:type="dxa"/>
            <w:gridSpan w:val="3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с 01.01.2015 по 30.06.2015</w:t>
            </w:r>
          </w:p>
        </w:tc>
        <w:tc>
          <w:tcPr>
            <w:tcW w:w="3573" w:type="dxa"/>
            <w:gridSpan w:val="4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с 01.07.2015 по 31.12.2015</w:t>
            </w:r>
          </w:p>
        </w:tc>
      </w:tr>
      <w:tr w:rsidR="009A23F5" w:rsidRPr="009A23F5" w:rsidTr="009A23F5">
        <w:tc>
          <w:tcPr>
            <w:tcW w:w="794" w:type="dxa"/>
            <w:vMerge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Норматив потребления коммунальной услуги горячего водоснабжения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Норматив потребления коммунальной услуги водоотведения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Норматив потребления коммунальной услуги горячего водоснабжения</w:t>
            </w:r>
          </w:p>
        </w:tc>
        <w:tc>
          <w:tcPr>
            <w:tcW w:w="967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415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Норматив потребления коммунальной услуги водоотведения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1.</w:t>
            </w:r>
          </w:p>
        </w:tc>
        <w:tc>
          <w:tcPr>
            <w:tcW w:w="14858" w:type="dxa"/>
            <w:gridSpan w:val="12"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и горячим водоснабжением, с централизованным водоотведением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1.1.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и горячим водоснабжением, с централизованным водоотведением, оборудованные раковинами, мойками кухонными, унитазами, ваннами 1650 - 1700 мм, душем</w:t>
            </w:r>
          </w:p>
        </w:tc>
        <w:tc>
          <w:tcPr>
            <w:tcW w:w="1474" w:type="dxa"/>
            <w:vAlign w:val="center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3,35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4,13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7,48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3,685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4,543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8,228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4,02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4,956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8,976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1.2.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 xml:space="preserve">Многоквартирные и жилые дома с холодным и горячим </w:t>
            </w:r>
            <w:r w:rsidRPr="009A23F5">
              <w:rPr>
                <w:sz w:val="24"/>
                <w:szCs w:val="24"/>
              </w:rPr>
              <w:lastRenderedPageBreak/>
              <w:t>водоснабжением, с централизованным водоотведением, оборудованные раковинами, мойками кухонными, унитазами, ваннами 1500 - 1550 мм, душем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3,28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4,07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7,35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3,608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4,477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8,085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3,936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4,884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8,82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и горячим водоснабжением, с централизованным водоотведением, оборудованные раковинами, мойками кухонными, унитазами, ваннами 1200 мм, душем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3,21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4,01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7,22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3,531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4,411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7,942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3,852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4,812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8,664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1.4.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и горячим водоснабжением, с централизованным водоотведением, оборудованные раковинами, мойками кухонными, унитазами, ваннами без душа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1,64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2,74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4,38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1,804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3,014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4,818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1,968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3,288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5,256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1.5.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 xml:space="preserve">Многоквартирные и </w:t>
            </w:r>
            <w:r w:rsidRPr="009A23F5">
              <w:rPr>
                <w:sz w:val="24"/>
                <w:szCs w:val="24"/>
              </w:rPr>
              <w:lastRenderedPageBreak/>
              <w:t>жилые дома с холодным и горячим водоснабжением, с централизованным водоотведением, оборудованные раковинами, мойками кухонными, унитазами, душем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 xml:space="preserve">куб. метров </w:t>
            </w:r>
            <w:r w:rsidRPr="009A23F5">
              <w:rPr>
                <w:sz w:val="24"/>
                <w:szCs w:val="24"/>
              </w:rPr>
              <w:lastRenderedPageBreak/>
              <w:t>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2,52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3,46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5,98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2,772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3,806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6,578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3,024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4,152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7,176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и горячим водоснабжением, с централизованным водоотведением, оборудованные раковинами, мойками кухонными, унитазами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1,08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2,30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3,38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1,188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2,53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3,718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1,296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2,76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4,056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2.</w:t>
            </w:r>
          </w:p>
        </w:tc>
        <w:tc>
          <w:tcPr>
            <w:tcW w:w="14858" w:type="dxa"/>
            <w:gridSpan w:val="12"/>
            <w:vAlign w:val="center"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с централизованным водоотведением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2.1.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с централизованным водоотведением, оборудованные водонагревателями, раковинами, мойками кухонными, унитазами, ваннами 1650 - 1700 мм, душем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5,31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5,31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5,841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5,841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6,372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6,372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с централизованным водоотведением, оборудованные водонагревателями, раковинами, мойками кухонными, унитазами, ваннами 1500 - 1550 мм, душем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5,19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5,19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5,709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5,709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6,228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6,228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2.3.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с централизованным водоотведением, оборудованные водонагревателями, раковинами, мойками кухонными, унитазами, ваннами 1200 мм, душем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5,06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5,06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5,566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5,566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6,072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6,072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2.4.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 xml:space="preserve">Многоквартирные и жилые дома с холодным водоснабжением, с централизованным водоотведением, оборудованные водонагревателями или без них, оборудованные раковинами, мойками </w:t>
            </w:r>
            <w:r w:rsidRPr="009A23F5">
              <w:rPr>
                <w:sz w:val="24"/>
                <w:szCs w:val="24"/>
              </w:rPr>
              <w:lastRenderedPageBreak/>
              <w:t>кухонными, унитазами, ваннами без душа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4,31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4,31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4,741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4,741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5,172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5,172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с централизованным водоотведением, оборудованные водонагревателями, раковинами, мойками кухонными, унитазами, душем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3,81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3,81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4,191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4,191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4,572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4,572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2.6.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с централизованным водоотведением, оборудованные водонагревателями или без них, оборудованные раковинами, мойками кухонными, унитазами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3,31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3,31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3,641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3,641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3,972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3,972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2.7.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 xml:space="preserve">Многоквартирные и жилые дома с холодным водоснабжением, с централизованным водоотведением, оборудованные водонагревателями или без них, оборудованные </w:t>
            </w:r>
            <w:r w:rsidRPr="009A23F5">
              <w:rPr>
                <w:sz w:val="24"/>
                <w:szCs w:val="24"/>
              </w:rPr>
              <w:lastRenderedPageBreak/>
              <w:t>раковинами, мойками кухонными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2,59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2,59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2,849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2,849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3,108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3,108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с централизованным водоотведением, оборудованные водонагревателями или без них, оборудованные раковинами, унитазами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2,59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2,59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2,849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2,849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3,108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3,108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2.9.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с централизованным водоотведением, оборудованные водонагревателями или без них, оборудованные раковинами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1,86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1,86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2,046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2,046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2,232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2,232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3.</w:t>
            </w:r>
          </w:p>
        </w:tc>
        <w:tc>
          <w:tcPr>
            <w:tcW w:w="14858" w:type="dxa"/>
            <w:gridSpan w:val="12"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и горячим водоснабжением (или без него), с местной канализацией (в том числе выгребные ямы)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3.1.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водонагревателями, раковинами, мойками </w:t>
            </w:r>
            <w:r w:rsidRPr="009A23F5">
              <w:rPr>
                <w:sz w:val="24"/>
                <w:szCs w:val="24"/>
              </w:rPr>
              <w:lastRenderedPageBreak/>
              <w:t>кухонными, унитазами, ваннами 1650 - 1700 мм, душем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4,53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4,983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5,436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и горячим водоснабжением, с местной канализацией (в том числе выгребные ямы), оборудованные раковинами, мойками кухонными, унитазами, ваннами 1650 - 1700 мм, душем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1,95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2,58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2,145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2,838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2,34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3,096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3.3.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водонагревателями, раковинами, мойками кухонными, унитазами, ваннами 1500 - 1550 мм, душем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4,41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4,851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5,292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3.4.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 xml:space="preserve">Многоквартирные и жилые дома с холодным водоснабжением, с местной канализацией (в том числе выгребные </w:t>
            </w:r>
            <w:r w:rsidRPr="009A23F5">
              <w:rPr>
                <w:sz w:val="24"/>
                <w:szCs w:val="24"/>
              </w:rPr>
              <w:lastRenderedPageBreak/>
              <w:t>ямы), оборудованные водонагревателями, раковинами, мойками кухонными, унитазами, ваннами 1200 мм, душем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4,28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4,708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5,136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2665" w:type="dxa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 или без них, раковинами, мойками кухонными, унитазами, ваннами без душа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3,53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3,883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4,236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3.6.</w:t>
            </w:r>
          </w:p>
        </w:tc>
        <w:tc>
          <w:tcPr>
            <w:tcW w:w="2665" w:type="dxa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 или без них, раковинами, унитазами, ваннами без душа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2,81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3,091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3,372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3.7.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 xml:space="preserve">Многоквартирные и жилые дома с холодным водоснабжением, с </w:t>
            </w:r>
            <w:r w:rsidRPr="009A23F5">
              <w:rPr>
                <w:sz w:val="24"/>
                <w:szCs w:val="24"/>
              </w:rPr>
              <w:lastRenderedPageBreak/>
              <w:t>местной канализацией (в том числе выгребные ямы), оборудованные водонагревателями, раковинами, мойками кухонными, унитазами, душем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3,03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3,333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3,636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 или без них, оборудованные раковинами, мойками кухонными, унитазами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2,53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2,783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3,036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3.9.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и горячим водоснабжением, с местной канализацией (в том числе выгребные ямы), оборудованные раковинами, мойками кухонными, унитазами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0,85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1,68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0,935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1,848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1,02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2,016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3.10.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 xml:space="preserve">Многоквартирные и жилые дома с холодным водоснабжением, с местной канализацией </w:t>
            </w:r>
            <w:r w:rsidRPr="009A23F5">
              <w:rPr>
                <w:sz w:val="24"/>
                <w:szCs w:val="24"/>
              </w:rPr>
              <w:lastRenderedPageBreak/>
              <w:t>(в том числе выгребные ямы), оборудованные водонагревателями или без них, раковинами, мойками кухонными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1,99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2,189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2,388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3.11.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и горячим водоснабжением, с местной канализацией (в том числе выгребные ямы), оборудованные раковинами, мойками кухонными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0,85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1,14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0,935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1,254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1,02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1,368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3.12.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 или без них, раковинами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1,26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1,386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1,512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3.13.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водонагревателями или без них, раковинами, </w:t>
            </w:r>
            <w:r w:rsidRPr="009A23F5">
              <w:rPr>
                <w:sz w:val="24"/>
                <w:szCs w:val="24"/>
              </w:rPr>
              <w:lastRenderedPageBreak/>
              <w:t>унитазами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1,81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1,991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2,172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3.14.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водонагревателями, раковинами, мойками кухонными, душем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2,49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2,739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2,988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3.15.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 или без них, раковинами, мойками кухонными, ваннами без душа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2,99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3,289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3,588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3.16.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 или без них, душем, мойками кухонными, унитазом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1,81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1,991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2,172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858" w:type="dxa"/>
            <w:gridSpan w:val="12"/>
            <w:vAlign w:val="center"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дома (общежития) с холодным и горячим водоснабжением (или без него), с централизованным водоотведением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4.1.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дома (общежития) с холодным и горячим водоснабжением, с централизованным водоотведением, оборудованные общими душевыми, раковинами, унитазами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1,54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2,49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4,03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1,694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2,739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4,433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1,848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2,988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4,836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4.2.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9A23F5">
              <w:rPr>
                <w:sz w:val="24"/>
                <w:szCs w:val="24"/>
              </w:rPr>
              <w:t>Многоквартирные дома (общежития) с холодным водоснабжением, с централизованным водоотведением, оборудованные водонагревателями, общими душевыми, раковинами, унитазами</w:t>
            </w:r>
            <w:proofErr w:type="gramEnd"/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3,63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3,63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3,993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3,993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4,356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4,356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4.3.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дома (общежития) с холодным и горячим водоснабжением, с местной канализацией (в том числе выгребные ямы), оборудованные раковинами, мойками кухонными, унитазами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0,81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1,66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2,47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0,891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1,826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2,717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0,972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1,992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2,964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дома (общежития) с холодным и горячим водоснабжением, с централизованным водоотведением, оборудованные раковинами, унитазами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0,60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1,82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2,42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0,66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2,002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2,662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0,72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2,184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2,904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4.5.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дома (общежития) с холодным водоснабжением, с централизованным водоотведением, оборудованные мойками кухонными, раковинами, унитазами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3,13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3,13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3,443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3,443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3,756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3,756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5.</w:t>
            </w:r>
          </w:p>
        </w:tc>
        <w:tc>
          <w:tcPr>
            <w:tcW w:w="14858" w:type="dxa"/>
            <w:gridSpan w:val="12"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без водоотведения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5.1.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без водоотведения, оборудованные раковинами, мойками кухонными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1,75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1,925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5.2.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 xml:space="preserve">Многоквартирные и жилые дома с холодным водоснабжением, без водоотведения, </w:t>
            </w:r>
            <w:r w:rsidRPr="009A23F5">
              <w:rPr>
                <w:sz w:val="24"/>
                <w:szCs w:val="24"/>
              </w:rPr>
              <w:lastRenderedPageBreak/>
              <w:t>оборудованные раковинами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1,26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1,386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1,512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 w:rsidT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665" w:type="dxa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водопользованием из водоразборных колонок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0,91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gridSpan w:val="2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</w:tbl>
    <w:p w:rsidR="009A23F5" w:rsidRDefault="009A23F5">
      <w:pPr>
        <w:pStyle w:val="ConsPlusNormal"/>
        <w:sectPr w:rsidR="009A23F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A23F5" w:rsidRDefault="009A23F5">
      <w:pPr>
        <w:pStyle w:val="ConsPlusNormal"/>
        <w:jc w:val="both"/>
      </w:pPr>
    </w:p>
    <w:p w:rsidR="009A23F5" w:rsidRDefault="009A23F5">
      <w:pPr>
        <w:pStyle w:val="ConsPlusNormal"/>
        <w:jc w:val="both"/>
      </w:pPr>
    </w:p>
    <w:p w:rsidR="009A23F5" w:rsidRDefault="009A23F5">
      <w:pPr>
        <w:pStyle w:val="ConsPlusNormal"/>
        <w:jc w:val="both"/>
      </w:pPr>
    </w:p>
    <w:p w:rsidR="009A23F5" w:rsidRDefault="009A23F5">
      <w:pPr>
        <w:pStyle w:val="ConsPlusNormal"/>
        <w:jc w:val="both"/>
      </w:pPr>
    </w:p>
    <w:p w:rsidR="009A23F5" w:rsidRDefault="009A23F5">
      <w:pPr>
        <w:pStyle w:val="ConsPlusNormal"/>
        <w:jc w:val="both"/>
      </w:pPr>
    </w:p>
    <w:p w:rsidR="009A23F5" w:rsidRDefault="009A23F5">
      <w:pPr>
        <w:pStyle w:val="ConsPlusNormal"/>
        <w:jc w:val="right"/>
        <w:outlineLvl w:val="0"/>
      </w:pPr>
    </w:p>
    <w:p w:rsidR="009A23F5" w:rsidRDefault="009A23F5">
      <w:pPr>
        <w:pStyle w:val="ConsPlusNormal"/>
        <w:jc w:val="right"/>
        <w:outlineLvl w:val="0"/>
      </w:pPr>
    </w:p>
    <w:p w:rsidR="009A23F5" w:rsidRDefault="009A23F5">
      <w:pPr>
        <w:pStyle w:val="ConsPlusNormal"/>
        <w:jc w:val="right"/>
        <w:outlineLvl w:val="0"/>
      </w:pPr>
    </w:p>
    <w:p w:rsidR="009A23F5" w:rsidRDefault="009A23F5">
      <w:pPr>
        <w:pStyle w:val="ConsPlusNormal"/>
        <w:jc w:val="right"/>
        <w:outlineLvl w:val="0"/>
      </w:pPr>
    </w:p>
    <w:p w:rsidR="009A23F5" w:rsidRDefault="009A23F5">
      <w:pPr>
        <w:pStyle w:val="ConsPlusNormal"/>
        <w:jc w:val="right"/>
        <w:outlineLvl w:val="0"/>
      </w:pPr>
    </w:p>
    <w:p w:rsidR="009A23F5" w:rsidRDefault="009A23F5">
      <w:pPr>
        <w:pStyle w:val="ConsPlusNormal"/>
        <w:jc w:val="right"/>
        <w:outlineLvl w:val="0"/>
      </w:pPr>
    </w:p>
    <w:p w:rsidR="009A23F5" w:rsidRDefault="009A23F5">
      <w:pPr>
        <w:pStyle w:val="ConsPlusNormal"/>
        <w:jc w:val="right"/>
        <w:outlineLvl w:val="0"/>
      </w:pPr>
    </w:p>
    <w:p w:rsidR="009A23F5" w:rsidRDefault="009A23F5">
      <w:pPr>
        <w:pStyle w:val="ConsPlusNormal"/>
        <w:jc w:val="right"/>
        <w:outlineLvl w:val="0"/>
      </w:pPr>
    </w:p>
    <w:p w:rsidR="009A23F5" w:rsidRDefault="009A23F5">
      <w:pPr>
        <w:pStyle w:val="ConsPlusNormal"/>
        <w:jc w:val="right"/>
        <w:outlineLvl w:val="0"/>
      </w:pPr>
    </w:p>
    <w:p w:rsidR="009A23F5" w:rsidRDefault="009A23F5">
      <w:pPr>
        <w:pStyle w:val="ConsPlusNormal"/>
        <w:jc w:val="right"/>
        <w:outlineLvl w:val="0"/>
      </w:pPr>
    </w:p>
    <w:p w:rsidR="009A23F5" w:rsidRDefault="009A23F5">
      <w:pPr>
        <w:pStyle w:val="ConsPlusNormal"/>
        <w:jc w:val="right"/>
        <w:outlineLvl w:val="0"/>
      </w:pPr>
    </w:p>
    <w:p w:rsidR="009A23F5" w:rsidRDefault="009A23F5">
      <w:pPr>
        <w:pStyle w:val="ConsPlusNormal"/>
        <w:jc w:val="right"/>
        <w:outlineLvl w:val="0"/>
      </w:pPr>
    </w:p>
    <w:p w:rsidR="009A23F5" w:rsidRDefault="009A23F5">
      <w:pPr>
        <w:pStyle w:val="ConsPlusNormal"/>
        <w:jc w:val="right"/>
        <w:outlineLvl w:val="0"/>
      </w:pPr>
    </w:p>
    <w:p w:rsidR="009A23F5" w:rsidRDefault="009A23F5">
      <w:pPr>
        <w:pStyle w:val="ConsPlusNormal"/>
        <w:jc w:val="right"/>
        <w:outlineLvl w:val="0"/>
      </w:pPr>
    </w:p>
    <w:p w:rsidR="009A23F5" w:rsidRDefault="009A23F5">
      <w:pPr>
        <w:pStyle w:val="ConsPlusNormal"/>
        <w:jc w:val="right"/>
        <w:outlineLvl w:val="0"/>
      </w:pPr>
    </w:p>
    <w:p w:rsidR="009A23F5" w:rsidRDefault="009A23F5">
      <w:pPr>
        <w:pStyle w:val="ConsPlusNormal"/>
        <w:jc w:val="right"/>
        <w:outlineLvl w:val="0"/>
      </w:pPr>
    </w:p>
    <w:p w:rsidR="009A23F5" w:rsidRDefault="009A23F5">
      <w:pPr>
        <w:pStyle w:val="ConsPlusNormal"/>
        <w:jc w:val="right"/>
        <w:outlineLvl w:val="0"/>
      </w:pPr>
    </w:p>
    <w:p w:rsidR="009A23F5" w:rsidRDefault="009A23F5">
      <w:pPr>
        <w:pStyle w:val="ConsPlusNormal"/>
        <w:jc w:val="right"/>
        <w:outlineLvl w:val="0"/>
      </w:pPr>
    </w:p>
    <w:p w:rsidR="009A23F5" w:rsidRDefault="009A23F5">
      <w:pPr>
        <w:pStyle w:val="ConsPlusNormal"/>
        <w:jc w:val="right"/>
        <w:outlineLvl w:val="0"/>
      </w:pPr>
    </w:p>
    <w:p w:rsidR="009A23F5" w:rsidRDefault="009A23F5">
      <w:pPr>
        <w:pStyle w:val="ConsPlusNormal"/>
        <w:jc w:val="right"/>
        <w:outlineLvl w:val="0"/>
      </w:pPr>
    </w:p>
    <w:p w:rsidR="009A23F5" w:rsidRDefault="009A23F5">
      <w:pPr>
        <w:pStyle w:val="ConsPlusNormal"/>
        <w:jc w:val="right"/>
        <w:outlineLvl w:val="0"/>
      </w:pPr>
    </w:p>
    <w:p w:rsidR="009A23F5" w:rsidRDefault="009A23F5">
      <w:pPr>
        <w:pStyle w:val="ConsPlusNormal"/>
        <w:jc w:val="right"/>
        <w:outlineLvl w:val="0"/>
      </w:pPr>
    </w:p>
    <w:p w:rsidR="009A23F5" w:rsidRDefault="009A23F5">
      <w:pPr>
        <w:pStyle w:val="ConsPlusNormal"/>
        <w:jc w:val="right"/>
        <w:outlineLvl w:val="0"/>
      </w:pPr>
    </w:p>
    <w:p w:rsidR="009A23F5" w:rsidRDefault="009A23F5">
      <w:pPr>
        <w:pStyle w:val="ConsPlusNormal"/>
        <w:jc w:val="right"/>
        <w:outlineLvl w:val="0"/>
      </w:pPr>
    </w:p>
    <w:p w:rsidR="009A23F5" w:rsidRDefault="009A23F5">
      <w:pPr>
        <w:pStyle w:val="ConsPlusNormal"/>
        <w:jc w:val="right"/>
        <w:outlineLvl w:val="0"/>
      </w:pPr>
      <w:bookmarkStart w:id="1" w:name="_GoBack"/>
      <w:bookmarkEnd w:id="1"/>
      <w:r>
        <w:lastRenderedPageBreak/>
        <w:t>Утверждены</w:t>
      </w:r>
    </w:p>
    <w:p w:rsidR="009A23F5" w:rsidRDefault="009A23F5">
      <w:pPr>
        <w:pStyle w:val="ConsPlusNormal"/>
        <w:jc w:val="right"/>
      </w:pPr>
      <w:r>
        <w:t>распоряжением</w:t>
      </w:r>
    </w:p>
    <w:p w:rsidR="009A23F5" w:rsidRDefault="009A23F5">
      <w:pPr>
        <w:pStyle w:val="ConsPlusNormal"/>
        <w:jc w:val="right"/>
      </w:pPr>
      <w:r>
        <w:t>департамента</w:t>
      </w:r>
    </w:p>
    <w:p w:rsidR="009A23F5" w:rsidRDefault="009A23F5">
      <w:pPr>
        <w:pStyle w:val="ConsPlusNormal"/>
        <w:jc w:val="right"/>
      </w:pPr>
      <w:r>
        <w:t>жилищно-коммунального хозяйства</w:t>
      </w:r>
    </w:p>
    <w:p w:rsidR="009A23F5" w:rsidRDefault="009A23F5">
      <w:pPr>
        <w:pStyle w:val="ConsPlusNormal"/>
        <w:jc w:val="right"/>
      </w:pPr>
      <w:r>
        <w:t>Кировской области</w:t>
      </w:r>
    </w:p>
    <w:p w:rsidR="009A23F5" w:rsidRDefault="009A23F5">
      <w:pPr>
        <w:pStyle w:val="ConsPlusNormal"/>
        <w:jc w:val="right"/>
      </w:pPr>
      <w:r>
        <w:t>от 13 августа 2012 г. N 1-р</w:t>
      </w:r>
    </w:p>
    <w:p w:rsidR="009A23F5" w:rsidRDefault="009A23F5">
      <w:pPr>
        <w:pStyle w:val="ConsPlusNormal"/>
        <w:jc w:val="both"/>
      </w:pPr>
    </w:p>
    <w:p w:rsidR="009A23F5" w:rsidRDefault="009A23F5">
      <w:pPr>
        <w:pStyle w:val="ConsPlusTitle"/>
        <w:jc w:val="center"/>
      </w:pPr>
      <w:bookmarkStart w:id="2" w:name="P558"/>
      <w:bookmarkEnd w:id="2"/>
      <w:r>
        <w:t>НОРМАТИВЫ</w:t>
      </w:r>
    </w:p>
    <w:p w:rsidR="009A23F5" w:rsidRDefault="009A23F5">
      <w:pPr>
        <w:pStyle w:val="ConsPlusTitle"/>
        <w:jc w:val="center"/>
      </w:pPr>
      <w:r>
        <w:t>ПОТРЕБЛЕНИЯ КОММУНАЛЬНЫХ УСЛУГ ПО ХОЛОДНОМУ И ГОРЯЧЕМУ</w:t>
      </w:r>
    </w:p>
    <w:p w:rsidR="009A23F5" w:rsidRDefault="009A23F5">
      <w:pPr>
        <w:pStyle w:val="ConsPlusTitle"/>
        <w:jc w:val="center"/>
      </w:pPr>
      <w:r>
        <w:t>ВОДОСНАБЖЕНИЮ, ВОДООТВЕДЕНИЮ В ЖИЛЫХ ПОМЕЩЕНИЯХ</w:t>
      </w:r>
    </w:p>
    <w:p w:rsidR="009A23F5" w:rsidRDefault="009A23F5">
      <w:pPr>
        <w:pStyle w:val="ConsPlusTitle"/>
        <w:jc w:val="center"/>
      </w:pPr>
      <w:r>
        <w:t>В МУНИЦИПАЛЬНЫХ ОБРАЗОВАНИЯХ КИРОВСКОЙ ОБЛАСТИ</w:t>
      </w:r>
    </w:p>
    <w:p w:rsidR="009A23F5" w:rsidRDefault="009A23F5">
      <w:pPr>
        <w:pStyle w:val="ConsPlusTitle"/>
        <w:jc w:val="center"/>
      </w:pPr>
      <w:r>
        <w:t>С РАСЧЕТНОЙ ПРОДОЛЖИТЕЛЬНОСТЬЮ ХОЛОДНОГО ПЕРИОДА</w:t>
      </w:r>
    </w:p>
    <w:p w:rsidR="009A23F5" w:rsidRDefault="009A23F5">
      <w:pPr>
        <w:pStyle w:val="ConsPlusTitle"/>
        <w:jc w:val="center"/>
      </w:pPr>
      <w:r>
        <w:t>СО СРЕДНЕСУТОЧНОЙ ТЕМПЕРАТУРОЙ МЕНЬШЕ 8 ГРАДУСОВ ЦЕЛЬСИЯ</w:t>
      </w:r>
    </w:p>
    <w:p w:rsidR="009A23F5" w:rsidRDefault="009A23F5">
      <w:pPr>
        <w:pStyle w:val="ConsPlusTitle"/>
        <w:jc w:val="center"/>
      </w:pPr>
      <w:r>
        <w:t>В ТЕЧЕНИЕ 231 КАЛЕНДАРНОГО ДНЯ</w:t>
      </w:r>
    </w:p>
    <w:p w:rsidR="009A23F5" w:rsidRDefault="009A23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9A23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3F5" w:rsidRDefault="009A23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3F5" w:rsidRDefault="009A23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23F5" w:rsidRDefault="009A23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23F5" w:rsidRDefault="009A23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департамента</w:t>
            </w:r>
            <w:proofErr w:type="gramEnd"/>
          </w:p>
          <w:p w:rsidR="009A23F5" w:rsidRDefault="009A23F5">
            <w:pPr>
              <w:pStyle w:val="ConsPlusNormal"/>
              <w:jc w:val="center"/>
            </w:pPr>
            <w:r>
              <w:rPr>
                <w:color w:val="392C69"/>
              </w:rPr>
              <w:t>жилищно-коммунального хозяйства Кировской области</w:t>
            </w:r>
          </w:p>
          <w:p w:rsidR="009A23F5" w:rsidRDefault="009A23F5">
            <w:pPr>
              <w:pStyle w:val="ConsPlusNormal"/>
              <w:jc w:val="center"/>
            </w:pPr>
            <w:r>
              <w:rPr>
                <w:color w:val="392C69"/>
              </w:rPr>
              <w:t>от 24.12.2014 N 99-р (ред. 13.03.2015))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3F5" w:rsidRDefault="009A23F5">
            <w:pPr>
              <w:pStyle w:val="ConsPlusNormal"/>
            </w:pPr>
          </w:p>
        </w:tc>
      </w:tr>
    </w:tbl>
    <w:p w:rsidR="009A23F5" w:rsidRDefault="009A23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65"/>
        <w:gridCol w:w="1474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9A23F5" w:rsidRPr="009A23F5">
        <w:tc>
          <w:tcPr>
            <w:tcW w:w="794" w:type="dxa"/>
            <w:vMerge w:val="restart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N группы</w:t>
            </w:r>
          </w:p>
        </w:tc>
        <w:tc>
          <w:tcPr>
            <w:tcW w:w="2665" w:type="dxa"/>
            <w:vMerge w:val="restart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Степень благоустройства многоквартирного дома, этажность</w:t>
            </w:r>
          </w:p>
        </w:tc>
        <w:tc>
          <w:tcPr>
            <w:tcW w:w="1474" w:type="dxa"/>
            <w:vMerge w:val="restart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91" w:type="dxa"/>
            <w:vMerge w:val="restart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Норматив потребления коммунальной услуги горячего водоснаб</w:t>
            </w:r>
            <w:r w:rsidRPr="009A23F5">
              <w:rPr>
                <w:sz w:val="24"/>
                <w:szCs w:val="24"/>
              </w:rPr>
              <w:lastRenderedPageBreak/>
              <w:t>жения</w:t>
            </w:r>
          </w:p>
        </w:tc>
        <w:tc>
          <w:tcPr>
            <w:tcW w:w="1191" w:type="dxa"/>
            <w:vMerge w:val="restart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 xml:space="preserve">Норматив потребления коммунальной услуги холодного </w:t>
            </w:r>
            <w:r w:rsidRPr="009A23F5">
              <w:rPr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1191" w:type="dxa"/>
            <w:vMerge w:val="restart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Норматив потребления коммунальной услуги водоотведения</w:t>
            </w:r>
          </w:p>
        </w:tc>
        <w:tc>
          <w:tcPr>
            <w:tcW w:w="7146" w:type="dxa"/>
            <w:gridSpan w:val="6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При наличии технической возможности установки коллективных, индивидуальных или общих (квартирных) приборов учета</w:t>
            </w:r>
          </w:p>
        </w:tc>
      </w:tr>
      <w:tr w:rsidR="009A23F5" w:rsidRPr="009A23F5">
        <w:tc>
          <w:tcPr>
            <w:tcW w:w="794" w:type="dxa"/>
            <w:vMerge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73" w:type="dxa"/>
            <w:gridSpan w:val="3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с 01.01.2015 по 30.06.2015</w:t>
            </w:r>
          </w:p>
        </w:tc>
        <w:tc>
          <w:tcPr>
            <w:tcW w:w="3573" w:type="dxa"/>
            <w:gridSpan w:val="3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с 01.07.2015 по 31.12.2015</w:t>
            </w:r>
          </w:p>
        </w:tc>
      </w:tr>
      <w:tr w:rsidR="009A23F5" w:rsidRPr="009A23F5">
        <w:tc>
          <w:tcPr>
            <w:tcW w:w="794" w:type="dxa"/>
            <w:vMerge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Норматив потребления коммунал</w:t>
            </w:r>
            <w:r w:rsidRPr="009A23F5">
              <w:rPr>
                <w:sz w:val="24"/>
                <w:szCs w:val="24"/>
              </w:rPr>
              <w:lastRenderedPageBreak/>
              <w:t>ьной услуги горячего водоснабжения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Норматив потребления коммунал</w:t>
            </w:r>
            <w:r w:rsidRPr="009A23F5">
              <w:rPr>
                <w:sz w:val="24"/>
                <w:szCs w:val="24"/>
              </w:rPr>
              <w:lastRenderedPageBreak/>
              <w:t>ьной услуги холодного водоснабжения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Норматив потребления коммунал</w:t>
            </w:r>
            <w:r w:rsidRPr="009A23F5">
              <w:rPr>
                <w:sz w:val="24"/>
                <w:szCs w:val="24"/>
              </w:rPr>
              <w:lastRenderedPageBreak/>
              <w:t>ьной услуги водоотведения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Норматив потребления коммунал</w:t>
            </w:r>
            <w:r w:rsidRPr="009A23F5">
              <w:rPr>
                <w:sz w:val="24"/>
                <w:szCs w:val="24"/>
              </w:rPr>
              <w:lastRenderedPageBreak/>
              <w:t>ьной услуги горячего водоснабжения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Норматив потребления коммунал</w:t>
            </w:r>
            <w:r w:rsidRPr="009A23F5">
              <w:rPr>
                <w:sz w:val="24"/>
                <w:szCs w:val="24"/>
              </w:rPr>
              <w:lastRenderedPageBreak/>
              <w:t>ьной услуги холодного водоснабжения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Норматив потребления коммунал</w:t>
            </w:r>
            <w:r w:rsidRPr="009A23F5">
              <w:rPr>
                <w:sz w:val="24"/>
                <w:szCs w:val="24"/>
              </w:rPr>
              <w:lastRenderedPageBreak/>
              <w:t>ьной услуги водоотведения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4858" w:type="dxa"/>
            <w:gridSpan w:val="11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и горячим водоснабжением, с централизованным водоотведением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1.1.</w:t>
            </w:r>
          </w:p>
        </w:tc>
        <w:tc>
          <w:tcPr>
            <w:tcW w:w="2665" w:type="dxa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и горячим водоснабжением, с централизованным водоотведением, оборудованные раковинами, мойками кухонными, унитазами, ваннами 1650 - 1700 мм, душем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3,34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4,14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7,48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3,674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4,554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8,228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4,008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4,968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8,976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1.2.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и горячим водоснабжением, с централизованным водоотведением, оборудованные раковинами, мойками кухонными, унитазами, ваннами 1500 - 1550 мм, душем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3,27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4,08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7,35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3,597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4,488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8,085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3,924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4,896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8,82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и горячим водоснабжением, с централизованным водоотведением, оборудованные раковинами, мойками кухонными, унитазами, ваннами 1200 мм, душем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3,20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4,03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7,23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3,52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4,433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7,953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3,84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4,836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8,676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1.4.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и горячим водоснабжением, с централизованным водоотведением, оборудованные раковинами, мойками кухонными, унитазами, ваннами без душа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1,63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2,75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4,38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1,793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3,025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4,818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1,956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5,256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1.5.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и горячим водоснабжением, с централизованным водоотведением, оборудованные раковинами, мойками кухонными, унитазами, душем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2,51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3,47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5,98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2,761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3,817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6,578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3,012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4,164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7,176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и горячим водоснабжением, с централизованным водоотведением, оборудованные раковинами, мойками кухонными, унитазами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1,08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2,30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3,38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1,188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2,53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3,718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1,296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2,76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4,056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2.</w:t>
            </w:r>
          </w:p>
        </w:tc>
        <w:tc>
          <w:tcPr>
            <w:tcW w:w="14858" w:type="dxa"/>
            <w:gridSpan w:val="11"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с централизованным водоотведением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2.1.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с централизованным водоотведением, оборудованные водонагревателями, раковинами, мойками кухонными, унитазами, ваннами 1650 - 1700 мм, душем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5,31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5,31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5,841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5,841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6,372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6,372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2.2.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 xml:space="preserve">Многоквартирные и жилые дома с холодным водоснабжением, с централизованным водоотведением, оборудованные водонагревателями, раковинами, мойками кухонными, унитазами, </w:t>
            </w:r>
            <w:r w:rsidRPr="009A23F5">
              <w:rPr>
                <w:sz w:val="24"/>
                <w:szCs w:val="24"/>
              </w:rPr>
              <w:lastRenderedPageBreak/>
              <w:t>ваннами 1500 - 1550 мм, душем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5,19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5,19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5,709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5,709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6,228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6,288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с централизованным водоотведением, оборудованные водонагревателями, раковинами, мойками кухонными, унитазами, ваннами 1200 мм, душем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5,06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5,06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5,566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5,566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6,072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6,072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2.4.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с централизованным водоотведением, оборудованные водонагревателями или без них, оборудованные раковинами, мойками кухонными, унитазами, ваннами без душа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4,31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4,31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4,741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4,741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5,172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5,172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2.5.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 xml:space="preserve">Многоквартирные и жилые дома с холодным водоснабжением, с централизованным водоотведением, оборудованные </w:t>
            </w:r>
            <w:r w:rsidRPr="009A23F5">
              <w:rPr>
                <w:sz w:val="24"/>
                <w:szCs w:val="24"/>
              </w:rPr>
              <w:lastRenderedPageBreak/>
              <w:t>водонагревателями, раковинами, мойками кухонными, унитазами, душем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3,81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3,81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4,191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4,191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4,572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4,572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с централизованным водоотведением, оборудованные водонагревателями или без них, оборудованные раковинами, мойками кухонными, унитазами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3,31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3,31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3,641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3,641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3,972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3,972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2.7.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с централизованным водоотведением, оборудованные водонагревателями или без них, оборудованные раковинами, мойками кухонными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2,59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2,59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2,849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2,849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3,108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3,108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2.8.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 xml:space="preserve">Многоквартирные и жилые дома с холодным водоснабжением, с централизованным водоотведением, оборудованные </w:t>
            </w:r>
            <w:r w:rsidRPr="009A23F5">
              <w:rPr>
                <w:sz w:val="24"/>
                <w:szCs w:val="24"/>
              </w:rPr>
              <w:lastRenderedPageBreak/>
              <w:t>водонагревателями или без них, оборудованные раковинами, унитазами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2,59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2,59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2,849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2,849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3,108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3,108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с централизованным водоотведением, оборудованные водонагревателями или без них, оборудованные раковинами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1,86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1,86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2,046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2,046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2,232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2,232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3.</w:t>
            </w:r>
          </w:p>
        </w:tc>
        <w:tc>
          <w:tcPr>
            <w:tcW w:w="14858" w:type="dxa"/>
            <w:gridSpan w:val="11"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и горячим водоснабжением (или без него), с местной канализацией (в том числе выгребные ямы)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3.1.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водонагревателями, раковинами, мойками кухонными, унитазами, ваннами 1650 - 1700 мм, душем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4,53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4,983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5,436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3.2.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 xml:space="preserve">Многоквартирные и жилые дома с холодным и горячим водоснабжением, с местной канализацией </w:t>
            </w:r>
            <w:r w:rsidRPr="009A23F5">
              <w:rPr>
                <w:sz w:val="24"/>
                <w:szCs w:val="24"/>
              </w:rPr>
              <w:lastRenderedPageBreak/>
              <w:t>(в том числе выгребные ямы), оборудованные раковинами, мойками кухонными, унитазами, ваннами 1650 - 1700 мм, душем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1,95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2,58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2,145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2,838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2,34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3,096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водонагревателями, раковинами, мойками кухонными, унитазами, ваннами 1500 - 1550 мм, душем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4,41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4,851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5,292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3.4.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водонагревателями, раковинами, мойками кухонными, унитазами, ваннами 1200 мм, душем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4,28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4,708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5,136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3.5.</w:t>
            </w:r>
          </w:p>
        </w:tc>
        <w:tc>
          <w:tcPr>
            <w:tcW w:w="2665" w:type="dxa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 xml:space="preserve">Многоквартирные и жилые дома с холодным </w:t>
            </w:r>
            <w:r w:rsidRPr="009A23F5">
              <w:rPr>
                <w:sz w:val="24"/>
                <w:szCs w:val="24"/>
              </w:rPr>
              <w:lastRenderedPageBreak/>
              <w:t>водоснабжением, с местной канализацией (в том числе выгребные ямы), оборудованные водонагревателями или без них, раковинами, мойками кухонными, унитазами, ваннами без душа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 xml:space="preserve">куб. метров в месяц на 1 </w:t>
            </w:r>
            <w:r w:rsidRPr="009A23F5">
              <w:rPr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3,53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3,883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4,236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2665" w:type="dxa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 или без них, раковинами, унитазами, ваннами без душа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2,81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3,091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3,372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3.7.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водонагревателями, раковинами, мойками кухонными, унитазами, душем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3,03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3,333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3,636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3.8.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 xml:space="preserve">Многоквартирные и </w:t>
            </w:r>
            <w:r w:rsidRPr="009A23F5">
              <w:rPr>
                <w:sz w:val="24"/>
                <w:szCs w:val="24"/>
              </w:rPr>
              <w:lastRenderedPageBreak/>
              <w:t>жилые дома с холодным водоснабжением, с местной канализацией (в том числе выгребные ямы), оборудованные водонагревателями или без них, оборудованные раковинами, мойками кухонными, унитазами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 xml:space="preserve">куб. метров </w:t>
            </w:r>
            <w:r w:rsidRPr="009A23F5">
              <w:rPr>
                <w:sz w:val="24"/>
                <w:szCs w:val="24"/>
              </w:rPr>
              <w:lastRenderedPageBreak/>
              <w:t>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2,53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2,783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3,036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3.9.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и горячим водоснабжением, с местной канализацией (в том числе выгребные ямы), оборудованные раковинами, мойками кухонными, унитазами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0,85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1,69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0,935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1,859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1,02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2,028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3.10.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 или без них, раковинами, мойками кухонными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1,99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2,189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2,388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3.11.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 xml:space="preserve">Многоквартирные и жилые дома с холодным и горячим </w:t>
            </w:r>
            <w:r w:rsidRPr="009A23F5">
              <w:rPr>
                <w:sz w:val="24"/>
                <w:szCs w:val="24"/>
              </w:rPr>
              <w:lastRenderedPageBreak/>
              <w:t>водоснабжением, с местной канализацией (в том числе выгребные ямы), оборудованные раковинами, мойками кухонными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0,85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1,14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0,935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1,254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1,02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1,368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3.12.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 или без них, раковинами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1,26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1,386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1,512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3.13.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 или без них, раковинами, унитазами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1,81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1,991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2,172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3.14.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водонагревателями, </w:t>
            </w:r>
            <w:r w:rsidRPr="009A23F5">
              <w:rPr>
                <w:sz w:val="24"/>
                <w:szCs w:val="24"/>
              </w:rPr>
              <w:lastRenderedPageBreak/>
              <w:t>раковинами, мойками кухонными, душем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2,49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2,739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2,988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3.15.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 или без них, раковинами, мойками кухонными, ваннами без душа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2,99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3,289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3,588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4.</w:t>
            </w:r>
          </w:p>
        </w:tc>
        <w:tc>
          <w:tcPr>
            <w:tcW w:w="14858" w:type="dxa"/>
            <w:gridSpan w:val="11"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дома (общежития) с холодным и горячим водоснабжением, с централизованным водоотведением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4.1.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дома (общежития) с холодным и горячим водоснабжением, с централизованным водоотведением, оборудованные общими душевыми, раковинами, унитазами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1,53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2,50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4,03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1,683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2,75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4,433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1,836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3,0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4,836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4.2.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 xml:space="preserve">Многоквартирные дома (общежития) с холодным и горячим водоснабжением, с местной канализацией (в том числе выгребные ямы), оборудованные </w:t>
            </w:r>
            <w:r w:rsidRPr="009A23F5">
              <w:rPr>
                <w:sz w:val="24"/>
                <w:szCs w:val="24"/>
              </w:rPr>
              <w:lastRenderedPageBreak/>
              <w:t>раковинами, мойками кухонными, унитазами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0,81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1,66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2,47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0,891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1,826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2,717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0,972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1,992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2,964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2665" w:type="dxa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дома (общежития) с холодным и горячим водоснабжением, с централизованным водоотведением, оборудованные раковинами, унитазами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0,59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1,82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2,41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0,649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2,002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2,651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0,708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2,184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2,892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5.</w:t>
            </w:r>
          </w:p>
        </w:tc>
        <w:tc>
          <w:tcPr>
            <w:tcW w:w="14858" w:type="dxa"/>
            <w:gridSpan w:val="11"/>
          </w:tcPr>
          <w:p w:rsidR="009A23F5" w:rsidRPr="009A23F5" w:rsidRDefault="009A23F5">
            <w:pPr>
              <w:pStyle w:val="ConsPlusNormal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без водоотведения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5.1.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без водоотведения, оборудованные раковинами, мойками кухонными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1,75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1,925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2,1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5.2.</w:t>
            </w:r>
          </w:p>
        </w:tc>
        <w:tc>
          <w:tcPr>
            <w:tcW w:w="2665" w:type="dxa"/>
            <w:vAlign w:val="center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холодным водоснабжением, без водоотведения, оборудованные раковинами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1,26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1,386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1,512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  <w:tr w:rsidR="009A23F5" w:rsidRPr="009A23F5">
        <w:tc>
          <w:tcPr>
            <w:tcW w:w="794" w:type="dxa"/>
          </w:tcPr>
          <w:p w:rsidR="009A23F5" w:rsidRPr="009A23F5" w:rsidRDefault="009A23F5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6.</w:t>
            </w:r>
          </w:p>
        </w:tc>
        <w:tc>
          <w:tcPr>
            <w:tcW w:w="2665" w:type="dxa"/>
          </w:tcPr>
          <w:p w:rsidR="009A23F5" w:rsidRPr="009A23F5" w:rsidRDefault="009A23F5">
            <w:pPr>
              <w:pStyle w:val="ConsPlusNormal"/>
              <w:jc w:val="both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Многоквартирные и жилые дома с водопользованием из водоразборных колонок</w:t>
            </w:r>
          </w:p>
        </w:tc>
        <w:tc>
          <w:tcPr>
            <w:tcW w:w="1474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куб. метров в месяц на 1 человека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0,91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23F5" w:rsidRPr="009A23F5" w:rsidRDefault="009A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3F5">
              <w:rPr>
                <w:sz w:val="24"/>
                <w:szCs w:val="24"/>
              </w:rPr>
              <w:t>x</w:t>
            </w:r>
          </w:p>
        </w:tc>
      </w:tr>
    </w:tbl>
    <w:p w:rsidR="009A23F5" w:rsidRDefault="009A23F5">
      <w:pPr>
        <w:pStyle w:val="ConsPlusNormal"/>
        <w:jc w:val="both"/>
      </w:pPr>
    </w:p>
    <w:p w:rsidR="009A23F5" w:rsidRDefault="009A23F5">
      <w:pPr>
        <w:pStyle w:val="ConsPlusNormal"/>
        <w:jc w:val="both"/>
      </w:pPr>
    </w:p>
    <w:p w:rsidR="009A23F5" w:rsidRDefault="009A23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512A" w:rsidRDefault="00E7512A"/>
    <w:sectPr w:rsidR="00E7512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E7" w:rsidRDefault="00A771E7" w:rsidP="009A23F5">
      <w:r>
        <w:separator/>
      </w:r>
    </w:p>
  </w:endnote>
  <w:endnote w:type="continuationSeparator" w:id="0">
    <w:p w:rsidR="00A771E7" w:rsidRDefault="00A771E7" w:rsidP="009A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E7" w:rsidRDefault="00A771E7" w:rsidP="009A23F5">
      <w:r>
        <w:separator/>
      </w:r>
    </w:p>
  </w:footnote>
  <w:footnote w:type="continuationSeparator" w:id="0">
    <w:p w:rsidR="00A771E7" w:rsidRDefault="00A771E7" w:rsidP="009A2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F5"/>
    <w:rsid w:val="009A23F5"/>
    <w:rsid w:val="00A771E7"/>
    <w:rsid w:val="00E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3F5"/>
    <w:pPr>
      <w:widowControl w:val="0"/>
      <w:autoSpaceDE w:val="0"/>
      <w:autoSpaceDN w:val="0"/>
      <w:spacing w:line="240" w:lineRule="auto"/>
      <w:jc w:val="left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9A23F5"/>
    <w:pPr>
      <w:widowControl w:val="0"/>
      <w:autoSpaceDE w:val="0"/>
      <w:autoSpaceDN w:val="0"/>
      <w:spacing w:line="240" w:lineRule="auto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9A23F5"/>
    <w:pPr>
      <w:widowControl w:val="0"/>
      <w:autoSpaceDE w:val="0"/>
      <w:autoSpaceDN w:val="0"/>
      <w:spacing w:line="240" w:lineRule="auto"/>
      <w:jc w:val="left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9A23F5"/>
    <w:pPr>
      <w:widowControl w:val="0"/>
      <w:autoSpaceDE w:val="0"/>
      <w:autoSpaceDN w:val="0"/>
      <w:spacing w:line="240" w:lineRule="auto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9A23F5"/>
    <w:pPr>
      <w:widowControl w:val="0"/>
      <w:autoSpaceDE w:val="0"/>
      <w:autoSpaceDN w:val="0"/>
      <w:spacing w:line="240" w:lineRule="auto"/>
      <w:jc w:val="left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9A23F5"/>
    <w:pPr>
      <w:widowControl w:val="0"/>
      <w:autoSpaceDE w:val="0"/>
      <w:autoSpaceDN w:val="0"/>
      <w:spacing w:line="240" w:lineRule="auto"/>
      <w:jc w:val="left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9A23F5"/>
    <w:pPr>
      <w:widowControl w:val="0"/>
      <w:autoSpaceDE w:val="0"/>
      <w:autoSpaceDN w:val="0"/>
      <w:spacing w:line="240" w:lineRule="auto"/>
      <w:jc w:val="left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9A23F5"/>
    <w:pPr>
      <w:widowControl w:val="0"/>
      <w:autoSpaceDE w:val="0"/>
      <w:autoSpaceDN w:val="0"/>
      <w:spacing w:line="240" w:lineRule="auto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9A23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3F5"/>
  </w:style>
  <w:style w:type="paragraph" w:styleId="a5">
    <w:name w:val="footer"/>
    <w:basedOn w:val="a"/>
    <w:link w:val="a6"/>
    <w:uiPriority w:val="99"/>
    <w:unhideWhenUsed/>
    <w:rsid w:val="009A23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3F5"/>
    <w:pPr>
      <w:widowControl w:val="0"/>
      <w:autoSpaceDE w:val="0"/>
      <w:autoSpaceDN w:val="0"/>
      <w:spacing w:line="240" w:lineRule="auto"/>
      <w:jc w:val="left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9A23F5"/>
    <w:pPr>
      <w:widowControl w:val="0"/>
      <w:autoSpaceDE w:val="0"/>
      <w:autoSpaceDN w:val="0"/>
      <w:spacing w:line="240" w:lineRule="auto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9A23F5"/>
    <w:pPr>
      <w:widowControl w:val="0"/>
      <w:autoSpaceDE w:val="0"/>
      <w:autoSpaceDN w:val="0"/>
      <w:spacing w:line="240" w:lineRule="auto"/>
      <w:jc w:val="left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9A23F5"/>
    <w:pPr>
      <w:widowControl w:val="0"/>
      <w:autoSpaceDE w:val="0"/>
      <w:autoSpaceDN w:val="0"/>
      <w:spacing w:line="240" w:lineRule="auto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9A23F5"/>
    <w:pPr>
      <w:widowControl w:val="0"/>
      <w:autoSpaceDE w:val="0"/>
      <w:autoSpaceDN w:val="0"/>
      <w:spacing w:line="240" w:lineRule="auto"/>
      <w:jc w:val="left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9A23F5"/>
    <w:pPr>
      <w:widowControl w:val="0"/>
      <w:autoSpaceDE w:val="0"/>
      <w:autoSpaceDN w:val="0"/>
      <w:spacing w:line="240" w:lineRule="auto"/>
      <w:jc w:val="left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9A23F5"/>
    <w:pPr>
      <w:widowControl w:val="0"/>
      <w:autoSpaceDE w:val="0"/>
      <w:autoSpaceDN w:val="0"/>
      <w:spacing w:line="240" w:lineRule="auto"/>
      <w:jc w:val="left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9A23F5"/>
    <w:pPr>
      <w:widowControl w:val="0"/>
      <w:autoSpaceDE w:val="0"/>
      <w:autoSpaceDN w:val="0"/>
      <w:spacing w:line="240" w:lineRule="auto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9A23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3F5"/>
  </w:style>
  <w:style w:type="paragraph" w:styleId="a5">
    <w:name w:val="footer"/>
    <w:basedOn w:val="a"/>
    <w:link w:val="a6"/>
    <w:uiPriority w:val="99"/>
    <w:unhideWhenUsed/>
    <w:rsid w:val="009A23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40&amp;n=65216&amp;dst=100005" TargetMode="External"/><Relationship Id="rId13" Type="http://schemas.openxmlformats.org/officeDocument/2006/relationships/hyperlink" Target="https://login.consultant.ru/link/?req=doc&amp;base=RLAW240&amp;n=223119&amp;dst=10029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61309&amp;dst=100594" TargetMode="External"/><Relationship Id="rId17" Type="http://schemas.openxmlformats.org/officeDocument/2006/relationships/hyperlink" Target="https://login.consultant.ru/link/?req=doc&amp;base=RLAW240&amp;n=86308&amp;dst=1000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40&amp;n=86308&amp;dst=100006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74040&amp;dst=60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240&amp;n=65216&amp;dst=100005" TargetMode="External"/><Relationship Id="rId10" Type="http://schemas.openxmlformats.org/officeDocument/2006/relationships/hyperlink" Target="https://login.consultant.ru/link/?req=doc&amp;base=RLAW240&amp;n=86308&amp;dst=10000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40&amp;n=73259&amp;dst=100004" TargetMode="External"/><Relationship Id="rId14" Type="http://schemas.openxmlformats.org/officeDocument/2006/relationships/hyperlink" Target="https://login.consultant.ru/link/?req=doc&amp;base=RLAW240&amp;n=76328&amp;dst=100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3959</Words>
  <Characters>22571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2024-04-16T08:34:00Z</dcterms:created>
  <dcterms:modified xsi:type="dcterms:W3CDTF">2024-04-16T08:38:00Z</dcterms:modified>
</cp:coreProperties>
</file>