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39" w:rsidRPr="00545839" w:rsidRDefault="00545839" w:rsidP="0054583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45839">
        <w:rPr>
          <w:rFonts w:ascii="Times New Roman" w:eastAsia="Times New Roman" w:hAnsi="Times New Roman" w:cs="Times New Roman"/>
          <w:b/>
          <w:bCs/>
          <w:kern w:val="36"/>
          <w:sz w:val="48"/>
          <w:szCs w:val="48"/>
          <w:lang w:eastAsia="ru-RU"/>
        </w:rPr>
        <w:t xml:space="preserve">Кодекс этики и служебного поведения </w:t>
      </w:r>
    </w:p>
    <w:p w:rsidR="00545839" w:rsidRPr="00545839" w:rsidRDefault="00545839" w:rsidP="00545839">
      <w:pPr>
        <w:spacing w:before="100" w:beforeAutospacing="1" w:after="100" w:afterAutospacing="1" w:line="240" w:lineRule="auto"/>
        <w:rPr>
          <w:rFonts w:ascii="Times New Roman" w:eastAsia="Times New Roman" w:hAnsi="Times New Roman" w:cs="Times New Roman"/>
          <w:sz w:val="24"/>
          <w:szCs w:val="24"/>
          <w:lang w:eastAsia="ru-RU"/>
        </w:rPr>
      </w:pPr>
      <w:r w:rsidRPr="00545839">
        <w:rPr>
          <w:rFonts w:ascii="Times New Roman" w:eastAsia="Times New Roman" w:hAnsi="Times New Roman" w:cs="Times New Roman"/>
          <w:sz w:val="24"/>
          <w:szCs w:val="24"/>
          <w:lang w:eastAsia="ru-RU"/>
        </w:rPr>
        <w:t xml:space="preserve">УТВЕРЖДЕН </w:t>
      </w:r>
      <w:r w:rsidRPr="00545839">
        <w:rPr>
          <w:rFonts w:ascii="Times New Roman" w:eastAsia="Times New Roman" w:hAnsi="Times New Roman" w:cs="Times New Roman"/>
          <w:sz w:val="24"/>
          <w:szCs w:val="24"/>
          <w:lang w:eastAsia="ru-RU"/>
        </w:rPr>
        <w:br/>
        <w:t xml:space="preserve">Указом Губернатора </w:t>
      </w:r>
      <w:r w:rsidRPr="00545839">
        <w:rPr>
          <w:rFonts w:ascii="Times New Roman" w:eastAsia="Times New Roman" w:hAnsi="Times New Roman" w:cs="Times New Roman"/>
          <w:sz w:val="24"/>
          <w:szCs w:val="24"/>
          <w:lang w:eastAsia="ru-RU"/>
        </w:rPr>
        <w:br/>
        <w:t xml:space="preserve">Кировской области </w:t>
      </w:r>
      <w:r w:rsidRPr="00545839">
        <w:rPr>
          <w:rFonts w:ascii="Times New Roman" w:eastAsia="Times New Roman" w:hAnsi="Times New Roman" w:cs="Times New Roman"/>
          <w:sz w:val="24"/>
          <w:szCs w:val="24"/>
          <w:lang w:eastAsia="ru-RU"/>
        </w:rPr>
        <w:br/>
        <w:t xml:space="preserve">от 19.01.2017    № 8 </w:t>
      </w:r>
    </w:p>
    <w:p w:rsidR="00545839" w:rsidRPr="00545839" w:rsidRDefault="00545839" w:rsidP="005458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5839">
        <w:rPr>
          <w:rFonts w:ascii="Times New Roman" w:eastAsia="Times New Roman" w:hAnsi="Times New Roman" w:cs="Times New Roman"/>
          <w:sz w:val="24"/>
          <w:szCs w:val="24"/>
          <w:lang w:eastAsia="ru-RU"/>
        </w:rPr>
        <w:t xml:space="preserve">КОДЕКС </w:t>
      </w:r>
      <w:r w:rsidRPr="00545839">
        <w:rPr>
          <w:rFonts w:ascii="Times New Roman" w:eastAsia="Times New Roman" w:hAnsi="Times New Roman" w:cs="Times New Roman"/>
          <w:sz w:val="24"/>
          <w:szCs w:val="24"/>
          <w:lang w:eastAsia="ru-RU"/>
        </w:rPr>
        <w:br/>
        <w:t xml:space="preserve">этики и служебного поведения </w:t>
      </w:r>
      <w:r w:rsidRPr="00545839">
        <w:rPr>
          <w:rFonts w:ascii="Times New Roman" w:eastAsia="Times New Roman" w:hAnsi="Times New Roman" w:cs="Times New Roman"/>
          <w:sz w:val="24"/>
          <w:szCs w:val="24"/>
          <w:lang w:eastAsia="ru-RU"/>
        </w:rPr>
        <w:br/>
        <w:t xml:space="preserve">государственных гражданских служащих </w:t>
      </w:r>
      <w:r w:rsidRPr="00545839">
        <w:rPr>
          <w:rFonts w:ascii="Times New Roman" w:eastAsia="Times New Roman" w:hAnsi="Times New Roman" w:cs="Times New Roman"/>
          <w:sz w:val="24"/>
          <w:szCs w:val="24"/>
          <w:lang w:eastAsia="ru-RU"/>
        </w:rPr>
        <w:br/>
        <w:t xml:space="preserve">органов исполнительной власти </w:t>
      </w:r>
      <w:r w:rsidRPr="00545839">
        <w:rPr>
          <w:rFonts w:ascii="Times New Roman" w:eastAsia="Times New Roman" w:hAnsi="Times New Roman" w:cs="Times New Roman"/>
          <w:sz w:val="24"/>
          <w:szCs w:val="24"/>
          <w:lang w:eastAsia="ru-RU"/>
        </w:rPr>
        <w:br/>
        <w:t>Кировской области</w:t>
      </w:r>
    </w:p>
    <w:p w:rsidR="00545839" w:rsidRPr="00545839" w:rsidRDefault="00545839" w:rsidP="00545839">
      <w:pPr>
        <w:spacing w:before="100" w:beforeAutospacing="1" w:after="100" w:afterAutospacing="1" w:line="240" w:lineRule="auto"/>
        <w:rPr>
          <w:rFonts w:ascii="Times New Roman" w:eastAsia="Times New Roman" w:hAnsi="Times New Roman" w:cs="Times New Roman"/>
          <w:sz w:val="24"/>
          <w:szCs w:val="24"/>
          <w:lang w:eastAsia="ru-RU"/>
        </w:rPr>
      </w:pPr>
      <w:r w:rsidRPr="00545839">
        <w:rPr>
          <w:rFonts w:ascii="Times New Roman" w:eastAsia="Times New Roman" w:hAnsi="Times New Roman" w:cs="Times New Roman"/>
          <w:sz w:val="24"/>
          <w:szCs w:val="24"/>
          <w:lang w:eastAsia="ru-RU"/>
        </w:rPr>
        <w:t>1. Общие положения</w:t>
      </w:r>
    </w:p>
    <w:p w:rsidR="00545839" w:rsidRPr="00545839" w:rsidRDefault="00545839" w:rsidP="00545839">
      <w:pPr>
        <w:spacing w:before="100" w:beforeAutospacing="1" w:after="100" w:afterAutospacing="1" w:line="240" w:lineRule="auto"/>
        <w:rPr>
          <w:rFonts w:ascii="Times New Roman" w:eastAsia="Times New Roman" w:hAnsi="Times New Roman" w:cs="Times New Roman"/>
          <w:sz w:val="24"/>
          <w:szCs w:val="24"/>
          <w:lang w:eastAsia="ru-RU"/>
        </w:rPr>
      </w:pPr>
      <w:r w:rsidRPr="00545839">
        <w:rPr>
          <w:rFonts w:ascii="Times New Roman" w:eastAsia="Times New Roman" w:hAnsi="Times New Roman" w:cs="Times New Roman"/>
          <w:sz w:val="24"/>
          <w:szCs w:val="24"/>
          <w:lang w:eastAsia="ru-RU"/>
        </w:rPr>
        <w:t xml:space="preserve">1.1. Кодекс этики и служебного поведения государственных гражданских служащих органов исполнительной власти Кировской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Кировской области (далее – государственные гражданские служащие) независимо от замещаемой ими должности. </w:t>
      </w:r>
      <w:r w:rsidRPr="00545839">
        <w:rPr>
          <w:rFonts w:ascii="Times New Roman" w:eastAsia="Times New Roman" w:hAnsi="Times New Roman" w:cs="Times New Roman"/>
          <w:sz w:val="24"/>
          <w:szCs w:val="24"/>
          <w:lang w:eastAsia="ru-RU"/>
        </w:rPr>
        <w:br/>
        <w:t xml:space="preserve">1.2. Кодекс разработан в соответствии с положениями Конституции Российской Федерации, Федеральных законов от 27.05.2003 № 58-ФЗ «О системе государственной службы Российской Федерации», от 25.12.2008 № 273-ФЗ «О противодействии коррупции», Указа Президента Российской Федерации от 12.08.2002 № 885 «Об утверждении общих принципов служебного поведения государственных служащих» и иных нормативных правовых актов Российской Федерации и Кировской области. </w:t>
      </w:r>
      <w:r w:rsidRPr="00545839">
        <w:rPr>
          <w:rFonts w:ascii="Times New Roman" w:eastAsia="Times New Roman" w:hAnsi="Times New Roman" w:cs="Times New Roman"/>
          <w:sz w:val="24"/>
          <w:szCs w:val="24"/>
          <w:lang w:eastAsia="ru-RU"/>
        </w:rPr>
        <w:br/>
        <w:t xml:space="preserve">1.3. Гражданин Российской Федерации, поступающий на государственную службу Кировской области (далее – государственная служба), обязан ознакомиться с положениями Кодекса и соблюдать их в процессе своей служебной деятельности. </w:t>
      </w:r>
      <w:r w:rsidRPr="00545839">
        <w:rPr>
          <w:rFonts w:ascii="Times New Roman" w:eastAsia="Times New Roman" w:hAnsi="Times New Roman" w:cs="Times New Roman"/>
          <w:sz w:val="24"/>
          <w:szCs w:val="24"/>
          <w:lang w:eastAsia="ru-RU"/>
        </w:rPr>
        <w:br/>
        <w:t xml:space="preserve">1.4. Каждый государственный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поведения в отношениях с ним в соответствии с положениями Кодекса. </w:t>
      </w:r>
      <w:r w:rsidRPr="00545839">
        <w:rPr>
          <w:rFonts w:ascii="Times New Roman" w:eastAsia="Times New Roman" w:hAnsi="Times New Roman" w:cs="Times New Roman"/>
          <w:sz w:val="24"/>
          <w:szCs w:val="24"/>
          <w:lang w:eastAsia="ru-RU"/>
        </w:rPr>
        <w:br/>
        <w:t xml:space="preserve">1.5. Целью Кодекса является установление этических норм и правил служебного поведения государственных гражданских служащих для достойного выполнения ими своей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обеспечение единых норм поведения государственных гражданских служащих. </w:t>
      </w:r>
      <w:r w:rsidRPr="00545839">
        <w:rPr>
          <w:rFonts w:ascii="Times New Roman" w:eastAsia="Times New Roman" w:hAnsi="Times New Roman" w:cs="Times New Roman"/>
          <w:sz w:val="24"/>
          <w:szCs w:val="24"/>
          <w:lang w:eastAsia="ru-RU"/>
        </w:rPr>
        <w:br/>
        <w:t xml:space="preserve">1.6. Кодекс призван повысить эффективность выполнения государственными гражданскими служащими своих должностных обязанностей. </w:t>
      </w:r>
      <w:r w:rsidRPr="00545839">
        <w:rPr>
          <w:rFonts w:ascii="Times New Roman" w:eastAsia="Times New Roman" w:hAnsi="Times New Roman" w:cs="Times New Roman"/>
          <w:sz w:val="24"/>
          <w:szCs w:val="24"/>
          <w:lang w:eastAsia="ru-RU"/>
        </w:rPr>
        <w:br/>
        <w:t xml:space="preserve">1.7.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гражданских служащих, их самоконтроля. </w:t>
      </w:r>
      <w:r w:rsidRPr="00545839">
        <w:rPr>
          <w:rFonts w:ascii="Times New Roman" w:eastAsia="Times New Roman" w:hAnsi="Times New Roman" w:cs="Times New Roman"/>
          <w:sz w:val="24"/>
          <w:szCs w:val="24"/>
          <w:lang w:eastAsia="ru-RU"/>
        </w:rPr>
        <w:br/>
        <w:t>1.8. Знание и соблюдение государственными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545839" w:rsidRPr="00545839" w:rsidRDefault="00545839" w:rsidP="00545839">
      <w:pPr>
        <w:spacing w:before="100" w:beforeAutospacing="1" w:after="100" w:afterAutospacing="1" w:line="240" w:lineRule="auto"/>
        <w:rPr>
          <w:rFonts w:ascii="Times New Roman" w:eastAsia="Times New Roman" w:hAnsi="Times New Roman" w:cs="Times New Roman"/>
          <w:sz w:val="24"/>
          <w:szCs w:val="24"/>
          <w:lang w:eastAsia="ru-RU"/>
        </w:rPr>
      </w:pPr>
      <w:r w:rsidRPr="00545839">
        <w:rPr>
          <w:rFonts w:ascii="Times New Roman" w:eastAsia="Times New Roman" w:hAnsi="Times New Roman" w:cs="Times New Roman"/>
          <w:sz w:val="24"/>
          <w:szCs w:val="24"/>
          <w:lang w:eastAsia="ru-RU"/>
        </w:rPr>
        <w:t>2. Основные принципы и правила служебного поведения государственных гражданских служащих</w:t>
      </w:r>
    </w:p>
    <w:p w:rsidR="00545839" w:rsidRPr="00545839" w:rsidRDefault="00545839" w:rsidP="00545839">
      <w:pPr>
        <w:spacing w:before="100" w:beforeAutospacing="1" w:after="100" w:afterAutospacing="1" w:line="240" w:lineRule="auto"/>
        <w:rPr>
          <w:rFonts w:ascii="Times New Roman" w:eastAsia="Times New Roman" w:hAnsi="Times New Roman" w:cs="Times New Roman"/>
          <w:sz w:val="24"/>
          <w:szCs w:val="24"/>
          <w:lang w:eastAsia="ru-RU"/>
        </w:rPr>
      </w:pPr>
      <w:r w:rsidRPr="00545839">
        <w:rPr>
          <w:rFonts w:ascii="Times New Roman" w:eastAsia="Times New Roman" w:hAnsi="Times New Roman" w:cs="Times New Roman"/>
          <w:sz w:val="24"/>
          <w:szCs w:val="24"/>
          <w:lang w:eastAsia="ru-RU"/>
        </w:rPr>
        <w:lastRenderedPageBreak/>
        <w:t xml:space="preserve">2.1. Основные принципы служебного поведения государственных гражданских служащих являются основой поведения граждан Российской Федерации в связи с нахождением их на государственной службе. </w:t>
      </w:r>
      <w:r w:rsidRPr="00545839">
        <w:rPr>
          <w:rFonts w:ascii="Times New Roman" w:eastAsia="Times New Roman" w:hAnsi="Times New Roman" w:cs="Times New Roman"/>
          <w:sz w:val="24"/>
          <w:szCs w:val="24"/>
          <w:lang w:eastAsia="ru-RU"/>
        </w:rPr>
        <w:br/>
        <w:t xml:space="preserve">2.2. Государственные гражданские служащие, сознавая ответственность перед государством, обществом и гражданами, призваны: </w:t>
      </w:r>
      <w:r w:rsidRPr="00545839">
        <w:rPr>
          <w:rFonts w:ascii="Times New Roman" w:eastAsia="Times New Roman" w:hAnsi="Times New Roman" w:cs="Times New Roman"/>
          <w:sz w:val="24"/>
          <w:szCs w:val="24"/>
          <w:lang w:eastAsia="ru-RU"/>
        </w:rPr>
        <w:br/>
        <w:t xml:space="preserve">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w:t>
      </w:r>
      <w:r w:rsidRPr="00545839">
        <w:rPr>
          <w:rFonts w:ascii="Times New Roman" w:eastAsia="Times New Roman" w:hAnsi="Times New Roman" w:cs="Times New Roman"/>
          <w:sz w:val="24"/>
          <w:szCs w:val="24"/>
          <w:lang w:eastAsia="ru-RU"/>
        </w:rPr>
        <w:br/>
        <w:t xml:space="preserve">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гражданских служащих; </w:t>
      </w:r>
      <w:r w:rsidRPr="00545839">
        <w:rPr>
          <w:rFonts w:ascii="Times New Roman" w:eastAsia="Times New Roman" w:hAnsi="Times New Roman" w:cs="Times New Roman"/>
          <w:sz w:val="24"/>
          <w:szCs w:val="24"/>
          <w:lang w:eastAsia="ru-RU"/>
        </w:rPr>
        <w:br/>
        <w:t xml:space="preserve">осуществлять свою деятельность в пределах полномочий соответствующего государственного органа; </w:t>
      </w:r>
      <w:r w:rsidRPr="00545839">
        <w:rPr>
          <w:rFonts w:ascii="Times New Roman" w:eastAsia="Times New Roman" w:hAnsi="Times New Roman" w:cs="Times New Roman"/>
          <w:sz w:val="24"/>
          <w:szCs w:val="24"/>
          <w:lang w:eastAsia="ru-RU"/>
        </w:rPr>
        <w:br/>
        <w:t xml:space="preserve">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r w:rsidRPr="00545839">
        <w:rPr>
          <w:rFonts w:ascii="Times New Roman" w:eastAsia="Times New Roman" w:hAnsi="Times New Roman" w:cs="Times New Roman"/>
          <w:sz w:val="24"/>
          <w:szCs w:val="24"/>
          <w:lang w:eastAsia="ru-RU"/>
        </w:rPr>
        <w:br/>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r w:rsidRPr="00545839">
        <w:rPr>
          <w:rFonts w:ascii="Times New Roman" w:eastAsia="Times New Roman" w:hAnsi="Times New Roman" w:cs="Times New Roman"/>
          <w:sz w:val="24"/>
          <w:szCs w:val="24"/>
          <w:lang w:eastAsia="ru-RU"/>
        </w:rPr>
        <w:br/>
        <w:t xml:space="preserve">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гражданскому служащему каких-либо лиц в целях склонения к совершению коррупционных правонарушений; </w:t>
      </w:r>
      <w:r w:rsidRPr="00545839">
        <w:rPr>
          <w:rFonts w:ascii="Times New Roman" w:eastAsia="Times New Roman" w:hAnsi="Times New Roman" w:cs="Times New Roman"/>
          <w:sz w:val="24"/>
          <w:szCs w:val="24"/>
          <w:lang w:eastAsia="ru-RU"/>
        </w:rPr>
        <w:br/>
        <w:t xml:space="preserve">соблюдать установленные федеральными законами ограничения и запреты, исполнять обязанности, связанные с прохождением государственной службы; </w:t>
      </w:r>
      <w:r w:rsidRPr="00545839">
        <w:rPr>
          <w:rFonts w:ascii="Times New Roman" w:eastAsia="Times New Roman" w:hAnsi="Times New Roman" w:cs="Times New Roman"/>
          <w:sz w:val="24"/>
          <w:szCs w:val="24"/>
          <w:lang w:eastAsia="ru-RU"/>
        </w:rPr>
        <w:br/>
        <w:t xml:space="preserve">соблюдать беспристрастность, исключающую возможность влияния на их служебную деятельность решений политических партий и общественных объединений; </w:t>
      </w:r>
      <w:r w:rsidRPr="00545839">
        <w:rPr>
          <w:rFonts w:ascii="Times New Roman" w:eastAsia="Times New Roman" w:hAnsi="Times New Roman" w:cs="Times New Roman"/>
          <w:sz w:val="24"/>
          <w:szCs w:val="24"/>
          <w:lang w:eastAsia="ru-RU"/>
        </w:rPr>
        <w:br/>
        <w:t xml:space="preserve">соблюдать нормы служебной, профессиональной этики и правила делового поведения; </w:t>
      </w:r>
      <w:r w:rsidRPr="00545839">
        <w:rPr>
          <w:rFonts w:ascii="Times New Roman" w:eastAsia="Times New Roman" w:hAnsi="Times New Roman" w:cs="Times New Roman"/>
          <w:sz w:val="24"/>
          <w:szCs w:val="24"/>
          <w:lang w:eastAsia="ru-RU"/>
        </w:rPr>
        <w:br/>
        <w:t xml:space="preserve">проявлять корректность и внимательность в обращении с гражданами и должностными лицами; </w:t>
      </w:r>
      <w:r w:rsidRPr="00545839">
        <w:rPr>
          <w:rFonts w:ascii="Times New Roman" w:eastAsia="Times New Roman" w:hAnsi="Times New Roman" w:cs="Times New Roman"/>
          <w:sz w:val="24"/>
          <w:szCs w:val="24"/>
          <w:lang w:eastAsia="ru-RU"/>
        </w:rPr>
        <w:b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r w:rsidRPr="00545839">
        <w:rPr>
          <w:rFonts w:ascii="Times New Roman" w:eastAsia="Times New Roman" w:hAnsi="Times New Roman" w:cs="Times New Roman"/>
          <w:sz w:val="24"/>
          <w:szCs w:val="24"/>
          <w:lang w:eastAsia="ru-RU"/>
        </w:rPr>
        <w:br/>
        <w:t xml:space="preserve">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 </w:t>
      </w:r>
      <w:r w:rsidRPr="00545839">
        <w:rPr>
          <w:rFonts w:ascii="Times New Roman" w:eastAsia="Times New Roman" w:hAnsi="Times New Roman" w:cs="Times New Roman"/>
          <w:sz w:val="24"/>
          <w:szCs w:val="24"/>
          <w:lang w:eastAsia="ru-RU"/>
        </w:rPr>
        <w:br/>
        <w:t xml:space="preserve">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r w:rsidRPr="00545839">
        <w:rPr>
          <w:rFonts w:ascii="Times New Roman" w:eastAsia="Times New Roman" w:hAnsi="Times New Roman" w:cs="Times New Roman"/>
          <w:sz w:val="24"/>
          <w:szCs w:val="24"/>
          <w:lang w:eastAsia="ru-RU"/>
        </w:rPr>
        <w:br/>
        <w:t xml:space="preserve">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гражданских служащих и граждан при решении вопросов личного характера; </w:t>
      </w:r>
      <w:r w:rsidRPr="00545839">
        <w:rPr>
          <w:rFonts w:ascii="Times New Roman" w:eastAsia="Times New Roman" w:hAnsi="Times New Roman" w:cs="Times New Roman"/>
          <w:sz w:val="24"/>
          <w:szCs w:val="24"/>
          <w:lang w:eastAsia="ru-RU"/>
        </w:rPr>
        <w:br/>
        <w:t xml:space="preserve">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государственного гражданского служащего; </w:t>
      </w:r>
      <w:r w:rsidRPr="00545839">
        <w:rPr>
          <w:rFonts w:ascii="Times New Roman" w:eastAsia="Times New Roman" w:hAnsi="Times New Roman" w:cs="Times New Roman"/>
          <w:sz w:val="24"/>
          <w:szCs w:val="24"/>
          <w:lang w:eastAsia="ru-RU"/>
        </w:rPr>
        <w:br/>
        <w:t xml:space="preserve">соблюдать установленные в государственном органе правила публичных выступлений и предоставления служебной информации; </w:t>
      </w:r>
      <w:r w:rsidRPr="00545839">
        <w:rPr>
          <w:rFonts w:ascii="Times New Roman" w:eastAsia="Times New Roman" w:hAnsi="Times New Roman" w:cs="Times New Roman"/>
          <w:sz w:val="24"/>
          <w:szCs w:val="24"/>
          <w:lang w:eastAsia="ru-RU"/>
        </w:rPr>
        <w:br/>
        <w:t xml:space="preserve">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w:t>
      </w:r>
      <w:r w:rsidRPr="00545839">
        <w:rPr>
          <w:rFonts w:ascii="Times New Roman" w:eastAsia="Times New Roman" w:hAnsi="Times New Roman" w:cs="Times New Roman"/>
          <w:sz w:val="24"/>
          <w:szCs w:val="24"/>
          <w:lang w:eastAsia="ru-RU"/>
        </w:rPr>
        <w:lastRenderedPageBreak/>
        <w:t xml:space="preserve">содействие в получении достоверной информации в установленном порядке; </w:t>
      </w:r>
      <w:r w:rsidRPr="00545839">
        <w:rPr>
          <w:rFonts w:ascii="Times New Roman" w:eastAsia="Times New Roman" w:hAnsi="Times New Roman" w:cs="Times New Roman"/>
          <w:sz w:val="24"/>
          <w:szCs w:val="24"/>
          <w:lang w:eastAsia="ru-RU"/>
        </w:rPr>
        <w:br/>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w:t>
      </w:r>
      <w:r w:rsidRPr="00545839">
        <w:rPr>
          <w:rFonts w:ascii="Times New Roman" w:eastAsia="Times New Roman" w:hAnsi="Times New Roman" w:cs="Times New Roman"/>
          <w:sz w:val="24"/>
          <w:szCs w:val="24"/>
          <w:lang w:eastAsia="ru-RU"/>
        </w:rPr>
        <w:br/>
        <w:t xml:space="preserve">постоянно стремиться к наиболее эффективному распоряжению ресурсами, находящимися в сфере их ответственности. </w:t>
      </w:r>
      <w:r w:rsidRPr="00545839">
        <w:rPr>
          <w:rFonts w:ascii="Times New Roman" w:eastAsia="Times New Roman" w:hAnsi="Times New Roman" w:cs="Times New Roman"/>
          <w:sz w:val="24"/>
          <w:szCs w:val="24"/>
          <w:lang w:eastAsia="ru-RU"/>
        </w:rPr>
        <w:br/>
        <w:t xml:space="preserve">2.3. Государственные гражданские служащие обязаны соблюдать Конституцию Российской Федерации, федеральные конституционные законы и федеральные законы, иные нормативные правовые акты Российской Федерации и Кировской области. </w:t>
      </w:r>
      <w:r w:rsidRPr="00545839">
        <w:rPr>
          <w:rFonts w:ascii="Times New Roman" w:eastAsia="Times New Roman" w:hAnsi="Times New Roman" w:cs="Times New Roman"/>
          <w:sz w:val="24"/>
          <w:szCs w:val="24"/>
          <w:lang w:eastAsia="ru-RU"/>
        </w:rPr>
        <w:br/>
        <w:t xml:space="preserve">2.4. Государственные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r w:rsidRPr="00545839">
        <w:rPr>
          <w:rFonts w:ascii="Times New Roman" w:eastAsia="Times New Roman" w:hAnsi="Times New Roman" w:cs="Times New Roman"/>
          <w:sz w:val="24"/>
          <w:szCs w:val="24"/>
          <w:lang w:eastAsia="ru-RU"/>
        </w:rPr>
        <w:br/>
        <w:t xml:space="preserve">2.5. Государственные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нормативными правовыми актами области. </w:t>
      </w:r>
      <w:r w:rsidRPr="00545839">
        <w:rPr>
          <w:rFonts w:ascii="Times New Roman" w:eastAsia="Times New Roman" w:hAnsi="Times New Roman" w:cs="Times New Roman"/>
          <w:sz w:val="24"/>
          <w:szCs w:val="24"/>
          <w:lang w:eastAsia="ru-RU"/>
        </w:rPr>
        <w:br/>
        <w:t xml:space="preserve">2.6. Государственные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r w:rsidRPr="00545839">
        <w:rPr>
          <w:rFonts w:ascii="Times New Roman" w:eastAsia="Times New Roman" w:hAnsi="Times New Roman" w:cs="Times New Roman"/>
          <w:sz w:val="24"/>
          <w:szCs w:val="24"/>
          <w:lang w:eastAsia="ru-RU"/>
        </w:rPr>
        <w:br/>
        <w:t xml:space="preserve">При назначении на должность государственной службы и исполнении должностных обязанностей государственный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r w:rsidRPr="00545839">
        <w:rPr>
          <w:rFonts w:ascii="Times New Roman" w:eastAsia="Times New Roman" w:hAnsi="Times New Roman" w:cs="Times New Roman"/>
          <w:sz w:val="24"/>
          <w:szCs w:val="24"/>
          <w:lang w:eastAsia="ru-RU"/>
        </w:rPr>
        <w:br/>
        <w:t xml:space="preserve">2.7. Государственный гражданский служащий обязан представлять сведения о своих доходах, расходах, об имуществе и обязательствах имущественного характера и доходах, расходах, об имуществе и обязательствах имущественного характера членов своей семьи в соответствии с законодательством Российской Федерации и нормативными правовыми актами области. </w:t>
      </w:r>
      <w:r w:rsidRPr="00545839">
        <w:rPr>
          <w:rFonts w:ascii="Times New Roman" w:eastAsia="Times New Roman" w:hAnsi="Times New Roman" w:cs="Times New Roman"/>
          <w:sz w:val="24"/>
          <w:szCs w:val="24"/>
          <w:lang w:eastAsia="ru-RU"/>
        </w:rPr>
        <w:br/>
        <w:t xml:space="preserve">2.8. Государственный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r w:rsidRPr="00545839">
        <w:rPr>
          <w:rFonts w:ascii="Times New Roman" w:eastAsia="Times New Roman" w:hAnsi="Times New Roman" w:cs="Times New Roman"/>
          <w:sz w:val="24"/>
          <w:szCs w:val="24"/>
          <w:lang w:eastAsia="ru-RU"/>
        </w:rPr>
        <w:b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гражданского служащего. </w:t>
      </w:r>
      <w:r w:rsidRPr="00545839">
        <w:rPr>
          <w:rFonts w:ascii="Times New Roman" w:eastAsia="Times New Roman" w:hAnsi="Times New Roman" w:cs="Times New Roman"/>
          <w:sz w:val="24"/>
          <w:szCs w:val="24"/>
          <w:lang w:eastAsia="ru-RU"/>
        </w:rPr>
        <w:br/>
        <w:t xml:space="preserve">2.9. Государственному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гражданским служащим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Кировской области и передаются государственным гражданским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 </w:t>
      </w:r>
      <w:r w:rsidRPr="00545839">
        <w:rPr>
          <w:rFonts w:ascii="Times New Roman" w:eastAsia="Times New Roman" w:hAnsi="Times New Roman" w:cs="Times New Roman"/>
          <w:sz w:val="24"/>
          <w:szCs w:val="24"/>
          <w:lang w:eastAsia="ru-RU"/>
        </w:rPr>
        <w:br/>
        <w:t xml:space="preserve">2.10. Государственный гражданский служащий может обрабатывать и передавать </w:t>
      </w:r>
      <w:r w:rsidRPr="00545839">
        <w:rPr>
          <w:rFonts w:ascii="Times New Roman" w:eastAsia="Times New Roman" w:hAnsi="Times New Roman" w:cs="Times New Roman"/>
          <w:sz w:val="24"/>
          <w:szCs w:val="24"/>
          <w:lang w:eastAsia="ru-RU"/>
        </w:rPr>
        <w:lastRenderedPageBreak/>
        <w:t xml:space="preserve">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 и нормативными правовыми актами области. </w:t>
      </w:r>
      <w:r w:rsidRPr="00545839">
        <w:rPr>
          <w:rFonts w:ascii="Times New Roman" w:eastAsia="Times New Roman" w:hAnsi="Times New Roman" w:cs="Times New Roman"/>
          <w:sz w:val="24"/>
          <w:szCs w:val="24"/>
          <w:lang w:eastAsia="ru-RU"/>
        </w:rPr>
        <w:br/>
        <w:t xml:space="preserve">2.11. Государственный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r w:rsidRPr="00545839">
        <w:rPr>
          <w:rFonts w:ascii="Times New Roman" w:eastAsia="Times New Roman" w:hAnsi="Times New Roman" w:cs="Times New Roman"/>
          <w:sz w:val="24"/>
          <w:szCs w:val="24"/>
          <w:lang w:eastAsia="ru-RU"/>
        </w:rPr>
        <w:br/>
        <w:t xml:space="preserve">2.12. Государственный гражданский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 </w:t>
      </w:r>
      <w:r w:rsidRPr="00545839">
        <w:rPr>
          <w:rFonts w:ascii="Times New Roman" w:eastAsia="Times New Roman" w:hAnsi="Times New Roman" w:cs="Times New Roman"/>
          <w:sz w:val="24"/>
          <w:szCs w:val="24"/>
          <w:lang w:eastAsia="ru-RU"/>
        </w:rPr>
        <w:br/>
        <w:t xml:space="preserve">2.13. Государственный гражданский служащий, наделенный организационно-распорядительными полномочиями по отношению к другим государственным служащим, призван: </w:t>
      </w:r>
      <w:r w:rsidRPr="00545839">
        <w:rPr>
          <w:rFonts w:ascii="Times New Roman" w:eastAsia="Times New Roman" w:hAnsi="Times New Roman" w:cs="Times New Roman"/>
          <w:sz w:val="24"/>
          <w:szCs w:val="24"/>
          <w:lang w:eastAsia="ru-RU"/>
        </w:rPr>
        <w:br/>
        <w:t xml:space="preserve">принимать меры по предотвращению и урегулированию конфликта интересов; </w:t>
      </w:r>
      <w:r w:rsidRPr="00545839">
        <w:rPr>
          <w:rFonts w:ascii="Times New Roman" w:eastAsia="Times New Roman" w:hAnsi="Times New Roman" w:cs="Times New Roman"/>
          <w:sz w:val="24"/>
          <w:szCs w:val="24"/>
          <w:lang w:eastAsia="ru-RU"/>
        </w:rPr>
        <w:br/>
        <w:t xml:space="preserve">принимать меры по предупреждению коррупции; </w:t>
      </w:r>
      <w:r w:rsidRPr="00545839">
        <w:rPr>
          <w:rFonts w:ascii="Times New Roman" w:eastAsia="Times New Roman" w:hAnsi="Times New Roman" w:cs="Times New Roman"/>
          <w:sz w:val="24"/>
          <w:szCs w:val="24"/>
          <w:lang w:eastAsia="ru-RU"/>
        </w:rPr>
        <w:br/>
        <w:t xml:space="preserve">не допускать случаев принуждения государственных гражданских служащих к участию в деятельности политических партий и общественных объединений. </w:t>
      </w:r>
      <w:r w:rsidRPr="00545839">
        <w:rPr>
          <w:rFonts w:ascii="Times New Roman" w:eastAsia="Times New Roman" w:hAnsi="Times New Roman" w:cs="Times New Roman"/>
          <w:sz w:val="24"/>
          <w:szCs w:val="24"/>
          <w:lang w:eastAsia="ru-RU"/>
        </w:rPr>
        <w:br/>
        <w:t xml:space="preserve">2.14.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должен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 </w:t>
      </w:r>
      <w:r w:rsidRPr="00545839">
        <w:rPr>
          <w:rFonts w:ascii="Times New Roman" w:eastAsia="Times New Roman" w:hAnsi="Times New Roman" w:cs="Times New Roman"/>
          <w:sz w:val="24"/>
          <w:szCs w:val="24"/>
          <w:lang w:eastAsia="ru-RU"/>
        </w:rPr>
        <w:br/>
        <w:t>2.15.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545839" w:rsidRPr="00545839" w:rsidRDefault="00545839" w:rsidP="00545839">
      <w:pPr>
        <w:spacing w:before="100" w:beforeAutospacing="1" w:after="100" w:afterAutospacing="1" w:line="240" w:lineRule="auto"/>
        <w:rPr>
          <w:rFonts w:ascii="Times New Roman" w:eastAsia="Times New Roman" w:hAnsi="Times New Roman" w:cs="Times New Roman"/>
          <w:sz w:val="24"/>
          <w:szCs w:val="24"/>
          <w:lang w:eastAsia="ru-RU"/>
        </w:rPr>
      </w:pPr>
      <w:r w:rsidRPr="00545839">
        <w:rPr>
          <w:rFonts w:ascii="Times New Roman" w:eastAsia="Times New Roman" w:hAnsi="Times New Roman" w:cs="Times New Roman"/>
          <w:sz w:val="24"/>
          <w:szCs w:val="24"/>
          <w:lang w:eastAsia="ru-RU"/>
        </w:rPr>
        <w:t>3. Рекомендательные этические правила служебного поведения государственных гражданских служащих</w:t>
      </w:r>
    </w:p>
    <w:p w:rsidR="00545839" w:rsidRPr="00545839" w:rsidRDefault="00545839" w:rsidP="00545839">
      <w:pPr>
        <w:spacing w:before="100" w:beforeAutospacing="1" w:after="100" w:afterAutospacing="1" w:line="240" w:lineRule="auto"/>
        <w:rPr>
          <w:rFonts w:ascii="Times New Roman" w:eastAsia="Times New Roman" w:hAnsi="Times New Roman" w:cs="Times New Roman"/>
          <w:sz w:val="24"/>
          <w:szCs w:val="24"/>
          <w:lang w:eastAsia="ru-RU"/>
        </w:rPr>
      </w:pPr>
      <w:r w:rsidRPr="00545839">
        <w:rPr>
          <w:rFonts w:ascii="Times New Roman" w:eastAsia="Times New Roman" w:hAnsi="Times New Roman" w:cs="Times New Roman"/>
          <w:sz w:val="24"/>
          <w:szCs w:val="24"/>
          <w:lang w:eastAsia="ru-RU"/>
        </w:rPr>
        <w:t xml:space="preserve">3.1. В служебном поведении государственному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r w:rsidRPr="00545839">
        <w:rPr>
          <w:rFonts w:ascii="Times New Roman" w:eastAsia="Times New Roman" w:hAnsi="Times New Roman" w:cs="Times New Roman"/>
          <w:sz w:val="24"/>
          <w:szCs w:val="24"/>
          <w:lang w:eastAsia="ru-RU"/>
        </w:rPr>
        <w:br/>
        <w:t xml:space="preserve">3.2. В служебном поведении государственный гражданский служащий воздерживается от: </w:t>
      </w:r>
      <w:r w:rsidRPr="00545839">
        <w:rPr>
          <w:rFonts w:ascii="Times New Roman" w:eastAsia="Times New Roman" w:hAnsi="Times New Roman" w:cs="Times New Roman"/>
          <w:sz w:val="24"/>
          <w:szCs w:val="24"/>
          <w:lang w:eastAsia="ru-RU"/>
        </w:rPr>
        <w:b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r w:rsidRPr="00545839">
        <w:rPr>
          <w:rFonts w:ascii="Times New Roman" w:eastAsia="Times New Roman" w:hAnsi="Times New Roman" w:cs="Times New Roman"/>
          <w:sz w:val="24"/>
          <w:szCs w:val="24"/>
          <w:lang w:eastAsia="ru-RU"/>
        </w:rPr>
        <w:br/>
        <w:t xml:space="preserve">грубости, проявлений пренебрежительного тона, заносчивости, предвзятых замечаний, предъявления неправомерных, незаслуженных обвинений; </w:t>
      </w:r>
      <w:r w:rsidRPr="00545839">
        <w:rPr>
          <w:rFonts w:ascii="Times New Roman" w:eastAsia="Times New Roman" w:hAnsi="Times New Roman" w:cs="Times New Roman"/>
          <w:sz w:val="24"/>
          <w:szCs w:val="24"/>
          <w:lang w:eastAsia="ru-RU"/>
        </w:rPr>
        <w:br/>
        <w:t xml:space="preserve">угроз, оскорбительных выражений или реплик, действий, препятствующих нормальному общению или провоцирующих противоправное поведение; </w:t>
      </w:r>
      <w:r w:rsidRPr="00545839">
        <w:rPr>
          <w:rFonts w:ascii="Times New Roman" w:eastAsia="Times New Roman" w:hAnsi="Times New Roman" w:cs="Times New Roman"/>
          <w:sz w:val="24"/>
          <w:szCs w:val="24"/>
          <w:lang w:eastAsia="ru-RU"/>
        </w:rPr>
        <w:br/>
        <w:t xml:space="preserve">курения во время служебных совещаний, бесед, иного служебного общения с гражданами. </w:t>
      </w:r>
      <w:r w:rsidRPr="00545839">
        <w:rPr>
          <w:rFonts w:ascii="Times New Roman" w:eastAsia="Times New Roman" w:hAnsi="Times New Roman" w:cs="Times New Roman"/>
          <w:sz w:val="24"/>
          <w:szCs w:val="24"/>
          <w:lang w:eastAsia="ru-RU"/>
        </w:rPr>
        <w:br/>
        <w:t xml:space="preserve">3.3. Государственные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r w:rsidRPr="00545839">
        <w:rPr>
          <w:rFonts w:ascii="Times New Roman" w:eastAsia="Times New Roman" w:hAnsi="Times New Roman" w:cs="Times New Roman"/>
          <w:sz w:val="24"/>
          <w:szCs w:val="24"/>
          <w:lang w:eastAsia="ru-RU"/>
        </w:rPr>
        <w:br/>
      </w:r>
      <w:r w:rsidRPr="00545839">
        <w:rPr>
          <w:rFonts w:ascii="Times New Roman" w:eastAsia="Times New Roman" w:hAnsi="Times New Roman" w:cs="Times New Roman"/>
          <w:sz w:val="24"/>
          <w:szCs w:val="24"/>
          <w:lang w:eastAsia="ru-RU"/>
        </w:rPr>
        <w:lastRenderedPageBreak/>
        <w:t xml:space="preserve">Государственные гражданские служащие должны быть вежливыми, доброжелательными, корректными, внимательными, проявлять терпимость в общении с гражданами и коллегами. </w:t>
      </w:r>
      <w:r w:rsidRPr="00545839">
        <w:rPr>
          <w:rFonts w:ascii="Times New Roman" w:eastAsia="Times New Roman" w:hAnsi="Times New Roman" w:cs="Times New Roman"/>
          <w:sz w:val="24"/>
          <w:szCs w:val="24"/>
          <w:lang w:eastAsia="ru-RU"/>
        </w:rPr>
        <w:br/>
        <w:t>3.4.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545839" w:rsidRPr="00545839" w:rsidRDefault="00545839" w:rsidP="00545839">
      <w:pPr>
        <w:spacing w:before="100" w:beforeAutospacing="1" w:after="100" w:afterAutospacing="1" w:line="240" w:lineRule="auto"/>
        <w:rPr>
          <w:rFonts w:ascii="Times New Roman" w:eastAsia="Times New Roman" w:hAnsi="Times New Roman" w:cs="Times New Roman"/>
          <w:sz w:val="24"/>
          <w:szCs w:val="24"/>
          <w:lang w:eastAsia="ru-RU"/>
        </w:rPr>
      </w:pPr>
      <w:r w:rsidRPr="00545839">
        <w:rPr>
          <w:rFonts w:ascii="Times New Roman" w:eastAsia="Times New Roman" w:hAnsi="Times New Roman" w:cs="Times New Roman"/>
          <w:sz w:val="24"/>
          <w:szCs w:val="24"/>
          <w:lang w:eastAsia="ru-RU"/>
        </w:rPr>
        <w:t>4. Ответственность за нарушение положений Кодекса</w:t>
      </w:r>
    </w:p>
    <w:p w:rsidR="00545839" w:rsidRPr="00545839" w:rsidRDefault="00545839" w:rsidP="00545839">
      <w:pPr>
        <w:spacing w:before="100" w:beforeAutospacing="1" w:after="100" w:afterAutospacing="1" w:line="240" w:lineRule="auto"/>
        <w:rPr>
          <w:rFonts w:ascii="Times New Roman" w:eastAsia="Times New Roman" w:hAnsi="Times New Roman" w:cs="Times New Roman"/>
          <w:sz w:val="24"/>
          <w:szCs w:val="24"/>
          <w:lang w:eastAsia="ru-RU"/>
        </w:rPr>
      </w:pPr>
      <w:r w:rsidRPr="00545839">
        <w:rPr>
          <w:rFonts w:ascii="Times New Roman" w:eastAsia="Times New Roman" w:hAnsi="Times New Roman" w:cs="Times New Roman"/>
          <w:sz w:val="24"/>
          <w:szCs w:val="24"/>
          <w:lang w:eastAsia="ru-RU"/>
        </w:rPr>
        <w:t xml:space="preserve">4.1. Нарушение государственным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 образуемой в соответствии с Указом Президента Российской Федерации </w:t>
      </w:r>
      <w:r w:rsidRPr="00545839">
        <w:rPr>
          <w:rFonts w:ascii="Times New Roman" w:eastAsia="Times New Roman" w:hAnsi="Times New Roman" w:cs="Times New Roman"/>
          <w:sz w:val="24"/>
          <w:szCs w:val="24"/>
          <w:lang w:eastAsia="ru-RU"/>
        </w:rPr>
        <w:br/>
        <w:t xml:space="preserve">от 01.07.2010 № 821 «О комиссиях по соблюдению требований к служебному поведению федеральных государственных служащих и урегулированию конфликта интересов» и правовыми актами органов государственной власти Кировской области. </w:t>
      </w:r>
      <w:r w:rsidRPr="00545839">
        <w:rPr>
          <w:rFonts w:ascii="Times New Roman" w:eastAsia="Times New Roman" w:hAnsi="Times New Roman" w:cs="Times New Roman"/>
          <w:sz w:val="24"/>
          <w:szCs w:val="24"/>
          <w:lang w:eastAsia="ru-RU"/>
        </w:rPr>
        <w:br/>
        <w:t xml:space="preserve">4.2. В случаях, предусмотренных федеральными законами и нормативными правовыми актами области, нарушение положений Кодекса влечет применение к государственному гражданскому служащему мер юридической ответственности. </w:t>
      </w:r>
      <w:r w:rsidRPr="00545839">
        <w:rPr>
          <w:rFonts w:ascii="Times New Roman" w:eastAsia="Times New Roman" w:hAnsi="Times New Roman" w:cs="Times New Roman"/>
          <w:sz w:val="24"/>
          <w:szCs w:val="24"/>
          <w:lang w:eastAsia="ru-RU"/>
        </w:rPr>
        <w:br/>
        <w:t xml:space="preserve">4.3. Соблюдение государственными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722B71" w:rsidRDefault="00722B71"/>
    <w:sectPr w:rsidR="00722B71" w:rsidSect="00722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rsids>
    <w:rsidRoot w:val="00545839"/>
    <w:rsid w:val="00545839"/>
    <w:rsid w:val="00722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71"/>
  </w:style>
  <w:style w:type="paragraph" w:styleId="1">
    <w:name w:val="heading 1"/>
    <w:basedOn w:val="a"/>
    <w:link w:val="10"/>
    <w:uiPriority w:val="9"/>
    <w:qFormat/>
    <w:rsid w:val="005458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8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58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7283158">
      <w:bodyDiv w:val="1"/>
      <w:marLeft w:val="0"/>
      <w:marRight w:val="0"/>
      <w:marTop w:val="0"/>
      <w:marBottom w:val="0"/>
      <w:divBdr>
        <w:top w:val="none" w:sz="0" w:space="0" w:color="auto"/>
        <w:left w:val="none" w:sz="0" w:space="0" w:color="auto"/>
        <w:bottom w:val="none" w:sz="0" w:space="0" w:color="auto"/>
        <w:right w:val="none" w:sz="0" w:space="0" w:color="auto"/>
      </w:divBdr>
      <w:divsChild>
        <w:div w:id="860781178">
          <w:marLeft w:val="0"/>
          <w:marRight w:val="0"/>
          <w:marTop w:val="0"/>
          <w:marBottom w:val="0"/>
          <w:divBdr>
            <w:top w:val="none" w:sz="0" w:space="0" w:color="auto"/>
            <w:left w:val="none" w:sz="0" w:space="0" w:color="auto"/>
            <w:bottom w:val="none" w:sz="0" w:space="0" w:color="auto"/>
            <w:right w:val="none" w:sz="0" w:space="0" w:color="auto"/>
          </w:divBdr>
          <w:divsChild>
            <w:div w:id="7846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2196</Words>
  <Characters>12523</Characters>
  <Application>Microsoft Office Word</Application>
  <DocSecurity>0</DocSecurity>
  <Lines>104</Lines>
  <Paragraphs>29</Paragraphs>
  <ScaleCrop>false</ScaleCrop>
  <Company>Krokoz™</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Kuznetcovayg</dc:creator>
  <cp:lastModifiedBy>Kuznetcovayg</cp:lastModifiedBy>
  <cp:revision>1</cp:revision>
  <dcterms:created xsi:type="dcterms:W3CDTF">2018-05-04T07:26:00Z</dcterms:created>
  <dcterms:modified xsi:type="dcterms:W3CDTF">2018-05-04T07:28:00Z</dcterms:modified>
</cp:coreProperties>
</file>